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10044" w14:textId="2DEBA5E0" w:rsidR="001C4962" w:rsidRDefault="00ED6F49" w:rsidP="005627D4">
      <w:pPr>
        <w:jc w:val="center"/>
        <w:rPr>
          <w:sz w:val="28"/>
          <w:szCs w:val="28"/>
        </w:rPr>
      </w:pPr>
      <w:r>
        <w:rPr>
          <w:noProof/>
          <w:sz w:val="28"/>
          <w:szCs w:val="28"/>
        </w:rPr>
        <w:drawing>
          <wp:inline distT="0" distB="0" distL="0" distR="0" wp14:anchorId="602D3F8A" wp14:editId="12039158">
            <wp:extent cx="6210300" cy="85420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рил 2 001.jpg"/>
                    <pic:cNvPicPr/>
                  </pic:nvPicPr>
                  <pic:blipFill>
                    <a:blip r:embed="rId8">
                      <a:extLst>
                        <a:ext uri="{28A0092B-C50C-407E-A947-70E740481C1C}">
                          <a14:useLocalDpi xmlns:a14="http://schemas.microsoft.com/office/drawing/2010/main" val="0"/>
                        </a:ext>
                      </a:extLst>
                    </a:blip>
                    <a:stretch>
                      <a:fillRect/>
                    </a:stretch>
                  </pic:blipFill>
                  <pic:spPr>
                    <a:xfrm>
                      <a:off x="0" y="0"/>
                      <a:ext cx="6210300" cy="8542020"/>
                    </a:xfrm>
                    <a:prstGeom prst="rect">
                      <a:avLst/>
                    </a:prstGeom>
                  </pic:spPr>
                </pic:pic>
              </a:graphicData>
            </a:graphic>
          </wp:inline>
        </w:drawing>
      </w:r>
    </w:p>
    <w:p w14:paraId="44475219" w14:textId="7F256D1C" w:rsidR="00ED6F49" w:rsidRDefault="00ED6F49" w:rsidP="005627D4">
      <w:pPr>
        <w:jc w:val="center"/>
        <w:rPr>
          <w:sz w:val="28"/>
          <w:szCs w:val="28"/>
        </w:rPr>
      </w:pPr>
    </w:p>
    <w:p w14:paraId="59D7B7D1" w14:textId="43B3B573" w:rsidR="00ED6F49" w:rsidRDefault="00ED6F49" w:rsidP="005627D4">
      <w:pPr>
        <w:jc w:val="center"/>
        <w:rPr>
          <w:sz w:val="28"/>
          <w:szCs w:val="28"/>
        </w:rPr>
      </w:pPr>
    </w:p>
    <w:p w14:paraId="6044E587" w14:textId="77777777" w:rsidR="00ED6F49" w:rsidRDefault="00ED6F49" w:rsidP="005627D4">
      <w:pPr>
        <w:jc w:val="center"/>
        <w:rPr>
          <w:sz w:val="28"/>
          <w:szCs w:val="28"/>
        </w:rPr>
      </w:pPr>
      <w:bookmarkStart w:id="0" w:name="_GoBack"/>
      <w:bookmarkEnd w:id="0"/>
    </w:p>
    <w:p w14:paraId="3143FE8E" w14:textId="77777777" w:rsidR="004D3A10" w:rsidRPr="00E26D03" w:rsidRDefault="004D3A10" w:rsidP="004D3A10">
      <w:pPr>
        <w:spacing w:after="200"/>
        <w:jc w:val="center"/>
        <w:rPr>
          <w:rFonts w:eastAsia="Calibri"/>
          <w:b/>
          <w:lang w:eastAsia="en-US"/>
        </w:rPr>
      </w:pPr>
      <w:r w:rsidRPr="00E26D03">
        <w:rPr>
          <w:rFonts w:eastAsia="Calibri"/>
          <w:b/>
          <w:lang w:eastAsia="en-US"/>
        </w:rPr>
        <w:lastRenderedPageBreak/>
        <w:t>1. Общие положения</w:t>
      </w:r>
    </w:p>
    <w:p w14:paraId="18895CDD" w14:textId="77777777" w:rsidR="004D3A10" w:rsidRDefault="004D3A10" w:rsidP="004D3A10">
      <w:pPr>
        <w:spacing w:after="200"/>
        <w:ind w:firstLine="709"/>
        <w:jc w:val="both"/>
        <w:rPr>
          <w:rFonts w:eastAsia="Calibri"/>
          <w:lang w:eastAsia="en-US"/>
        </w:rPr>
      </w:pPr>
      <w:r w:rsidRPr="00E26D03">
        <w:rPr>
          <w:rFonts w:eastAsia="Calibri"/>
          <w:lang w:eastAsia="en-US"/>
        </w:rPr>
        <w:t xml:space="preserve">1.1. Положение об оплате труда работников определяет порядок формирования системы оплаты труда работников муниципального бюджетного дошкольного образовательного учреждения </w:t>
      </w:r>
      <w:r w:rsidR="007710B6">
        <w:rPr>
          <w:rFonts w:eastAsia="Calibri"/>
          <w:lang w:eastAsia="en-US"/>
        </w:rPr>
        <w:t>«Д</w:t>
      </w:r>
      <w:r w:rsidRPr="00E26D03">
        <w:rPr>
          <w:rFonts w:eastAsia="Calibri"/>
          <w:lang w:eastAsia="en-US"/>
        </w:rPr>
        <w:t>етск</w:t>
      </w:r>
      <w:r w:rsidR="007710B6">
        <w:rPr>
          <w:rFonts w:eastAsia="Calibri"/>
          <w:lang w:eastAsia="en-US"/>
        </w:rPr>
        <w:t>ий</w:t>
      </w:r>
      <w:r w:rsidRPr="00E26D03">
        <w:rPr>
          <w:rFonts w:eastAsia="Calibri"/>
          <w:lang w:eastAsia="en-US"/>
        </w:rPr>
        <w:t xml:space="preserve"> сад</w:t>
      </w:r>
      <w:r>
        <w:rPr>
          <w:rFonts w:eastAsia="Calibri"/>
          <w:lang w:eastAsia="en-US"/>
        </w:rPr>
        <w:t xml:space="preserve"> № </w:t>
      </w:r>
      <w:r w:rsidR="001C4962">
        <w:rPr>
          <w:rFonts w:eastAsia="Calibri"/>
          <w:lang w:eastAsia="en-US"/>
        </w:rPr>
        <w:t>23</w:t>
      </w:r>
      <w:r w:rsidR="007710B6">
        <w:rPr>
          <w:rFonts w:eastAsia="Calibri"/>
          <w:lang w:eastAsia="en-US"/>
        </w:rPr>
        <w:t xml:space="preserve"> «</w:t>
      </w:r>
      <w:r w:rsidR="001C4962">
        <w:rPr>
          <w:rFonts w:eastAsia="Calibri"/>
          <w:lang w:eastAsia="en-US"/>
        </w:rPr>
        <w:t>Теремок</w:t>
      </w:r>
      <w:r w:rsidRPr="00E26D03">
        <w:rPr>
          <w:rFonts w:eastAsia="Calibri"/>
          <w:lang w:eastAsia="en-US"/>
        </w:rPr>
        <w:t>»  (далее – МБДОУ).</w:t>
      </w:r>
    </w:p>
    <w:p w14:paraId="68BC4481" w14:textId="77777777" w:rsidR="004D3A10" w:rsidRPr="00E26D03" w:rsidRDefault="004D3A10" w:rsidP="000E5DBA">
      <w:pPr>
        <w:ind w:firstLine="709"/>
        <w:jc w:val="both"/>
        <w:rPr>
          <w:rFonts w:eastAsia="Calibri"/>
          <w:lang w:eastAsia="en-US"/>
        </w:rPr>
      </w:pPr>
      <w:r w:rsidRPr="00E26D03">
        <w:t>Положение регламентируется следующими законодательными и иными нормативными актами:</w:t>
      </w:r>
    </w:p>
    <w:p w14:paraId="199CE7E0" w14:textId="77777777" w:rsidR="004D3A10" w:rsidRPr="00956E3D" w:rsidRDefault="006B4067" w:rsidP="000E5DBA">
      <w:pPr>
        <w:ind w:hanging="11"/>
        <w:jc w:val="both"/>
        <w:rPr>
          <w:rFonts w:eastAsia="Calibri"/>
        </w:rPr>
      </w:pPr>
      <w:r>
        <w:rPr>
          <w:rFonts w:eastAsia="Calibri"/>
        </w:rPr>
        <w:t xml:space="preserve">а) </w:t>
      </w:r>
      <w:r w:rsidR="004D3A10" w:rsidRPr="00956E3D">
        <w:rPr>
          <w:rFonts w:eastAsia="Calibri"/>
        </w:rPr>
        <w:t>Трудового Кодекса РФ;</w:t>
      </w:r>
    </w:p>
    <w:p w14:paraId="33783C24" w14:textId="77777777" w:rsidR="004D3A10" w:rsidRPr="00956E3D" w:rsidRDefault="004D3A10" w:rsidP="000E5DBA">
      <w:pPr>
        <w:ind w:hanging="11"/>
        <w:jc w:val="both"/>
        <w:rPr>
          <w:rFonts w:eastAsia="Calibri"/>
        </w:rPr>
      </w:pPr>
      <w:r>
        <w:rPr>
          <w:rFonts w:eastAsia="Calibri"/>
        </w:rPr>
        <w:t>б</w:t>
      </w:r>
      <w:r w:rsidRPr="00956E3D">
        <w:rPr>
          <w:rFonts w:eastAsia="Calibri"/>
        </w:rPr>
        <w:t>) Федерального закона от 29.12.2012 N 273-ФЗ (ред. от 23.07.2013) "Об образовании в Российской Федерации";</w:t>
      </w:r>
    </w:p>
    <w:p w14:paraId="26A7FAA9" w14:textId="77777777" w:rsidR="004D3A10" w:rsidRPr="00956E3D" w:rsidRDefault="004D3A10" w:rsidP="000E5DBA">
      <w:pPr>
        <w:ind w:hanging="11"/>
        <w:jc w:val="both"/>
        <w:rPr>
          <w:rFonts w:eastAsia="Calibri"/>
        </w:rPr>
      </w:pPr>
      <w:r>
        <w:rPr>
          <w:rFonts w:eastAsia="Calibri"/>
        </w:rPr>
        <w:t>в</w:t>
      </w:r>
      <w:r w:rsidRPr="00956E3D">
        <w:rPr>
          <w:rFonts w:eastAsia="Calibri"/>
        </w:rPr>
        <w:t xml:space="preserve">) Приказ Минздравсоцразвития России от 29.12.2007г.№822; </w:t>
      </w:r>
    </w:p>
    <w:p w14:paraId="1547E71C" w14:textId="77777777" w:rsidR="004D3A10" w:rsidRDefault="005F5762" w:rsidP="000E5DBA">
      <w:pPr>
        <w:ind w:left="-11"/>
        <w:jc w:val="both"/>
        <w:rPr>
          <w:rFonts w:eastAsia="Calibri"/>
        </w:rPr>
      </w:pPr>
      <w:r>
        <w:rPr>
          <w:rFonts w:eastAsia="Calibri"/>
        </w:rPr>
        <w:t>г</w:t>
      </w:r>
      <w:r w:rsidR="004D3A10" w:rsidRPr="00956E3D">
        <w:rPr>
          <w:rFonts w:eastAsia="Calibri"/>
        </w:rPr>
        <w:t>) Постановление Администрации Ма</w:t>
      </w:r>
      <w:r w:rsidR="000E5DBA">
        <w:rPr>
          <w:rFonts w:eastAsia="Calibri"/>
        </w:rPr>
        <w:t xml:space="preserve">твеево-Курганского района от </w:t>
      </w:r>
      <w:r w:rsidR="00BD5F7F">
        <w:rPr>
          <w:rFonts w:eastAsia="Calibri"/>
        </w:rPr>
        <w:t>09.12</w:t>
      </w:r>
      <w:r w:rsidR="004D3A10" w:rsidRPr="00956E3D">
        <w:rPr>
          <w:rFonts w:eastAsia="Calibri"/>
        </w:rPr>
        <w:t xml:space="preserve">.2021г. № </w:t>
      </w:r>
      <w:r w:rsidR="00BD5F7F">
        <w:rPr>
          <w:rFonts w:eastAsia="Calibri"/>
        </w:rPr>
        <w:t xml:space="preserve">1112 </w:t>
      </w:r>
      <w:r w:rsidR="004D3A10" w:rsidRPr="00956E3D">
        <w:rPr>
          <w:rFonts w:eastAsia="Calibri"/>
        </w:rPr>
        <w:t xml:space="preserve">«Об </w:t>
      </w:r>
      <w:r w:rsidR="004D3A10" w:rsidRPr="00956E3D">
        <w:t>оплате труда работников муниципальных бюджетных учреждений, подведомственных отделу образования Администрации Матвеево-Курганского района»</w:t>
      </w:r>
      <w:r w:rsidR="004D3A10" w:rsidRPr="00956E3D">
        <w:rPr>
          <w:rFonts w:eastAsia="Calibri"/>
        </w:rPr>
        <w:t>;</w:t>
      </w:r>
    </w:p>
    <w:p w14:paraId="0279DC1E" w14:textId="77777777" w:rsidR="008B1212" w:rsidRDefault="008B1212" w:rsidP="008B1212">
      <w:pPr>
        <w:ind w:left="-11"/>
        <w:jc w:val="both"/>
        <w:rPr>
          <w:rFonts w:eastAsia="Calibri"/>
        </w:rPr>
      </w:pPr>
      <w:r>
        <w:rPr>
          <w:rFonts w:eastAsia="Calibri"/>
        </w:rPr>
        <w:t xml:space="preserve">д) Изменение в Постановление Администрации Матвеево-Курганского района от 12.07.2024г. № 849 </w:t>
      </w:r>
      <w:r w:rsidRPr="00956E3D">
        <w:rPr>
          <w:rFonts w:eastAsia="Calibri"/>
        </w:rPr>
        <w:t xml:space="preserve">«Об </w:t>
      </w:r>
      <w:r w:rsidRPr="00956E3D">
        <w:t>оплате труда работников муниципальных бюджетных учреждений, подведомственных отделу образования Администрации Матвеево-Курганского района»</w:t>
      </w:r>
      <w:r w:rsidRPr="00956E3D">
        <w:rPr>
          <w:rFonts w:eastAsia="Calibri"/>
        </w:rPr>
        <w:t>;</w:t>
      </w:r>
    </w:p>
    <w:p w14:paraId="17FE0E31" w14:textId="77777777" w:rsidR="004D3A10" w:rsidRPr="00956E3D" w:rsidRDefault="008B1212" w:rsidP="000E5DBA">
      <w:pPr>
        <w:jc w:val="both"/>
        <w:rPr>
          <w:rFonts w:eastAsia="Calibri"/>
        </w:rPr>
      </w:pPr>
      <w:r>
        <w:rPr>
          <w:rFonts w:eastAsia="Calibri"/>
        </w:rPr>
        <w:t>е</w:t>
      </w:r>
      <w:r w:rsidR="004D3A10" w:rsidRPr="00956E3D">
        <w:rPr>
          <w:rFonts w:eastAsia="Calibri"/>
        </w:rPr>
        <w:t>) Устав МБДОУ;</w:t>
      </w:r>
    </w:p>
    <w:p w14:paraId="0873367D" w14:textId="77777777" w:rsidR="004D3A10" w:rsidRDefault="004D3A10" w:rsidP="001A78DF">
      <w:pPr>
        <w:autoSpaceDE w:val="0"/>
        <w:autoSpaceDN w:val="0"/>
        <w:adjustRightInd w:val="0"/>
        <w:ind w:firstLine="567"/>
        <w:jc w:val="both"/>
        <w:rPr>
          <w:rFonts w:eastAsia="Calibri"/>
          <w:kern w:val="2"/>
          <w:lang w:eastAsia="en-US"/>
        </w:rPr>
      </w:pPr>
      <w:r w:rsidRPr="00E26D03">
        <w:rPr>
          <w:rFonts w:eastAsia="Calibri"/>
          <w:lang w:eastAsia="en-US"/>
        </w:rPr>
        <w:t>1.2.</w:t>
      </w:r>
      <w:bookmarkStart w:id="1" w:name="sub_7012"/>
      <w:r w:rsidRPr="00E26D03">
        <w:rPr>
          <w:rFonts w:eastAsia="Calibri"/>
          <w:kern w:val="2"/>
          <w:lang w:eastAsia="en-US"/>
        </w:rPr>
        <w:t xml:space="preserve"> Положение включает в себя:</w:t>
      </w:r>
    </w:p>
    <w:p w14:paraId="46FE04DE" w14:textId="77777777" w:rsidR="004D3A10" w:rsidRPr="004D3A10" w:rsidRDefault="004D3A10" w:rsidP="004D3A10">
      <w:pPr>
        <w:autoSpaceDE w:val="0"/>
        <w:autoSpaceDN w:val="0"/>
        <w:adjustRightInd w:val="0"/>
        <w:jc w:val="both"/>
        <w:rPr>
          <w:rFonts w:eastAsia="Calibri"/>
          <w:lang w:eastAsia="en-US"/>
        </w:rPr>
      </w:pPr>
      <w:bookmarkStart w:id="2" w:name="sub_7013"/>
      <w:bookmarkEnd w:id="1"/>
      <w:r>
        <w:rPr>
          <w:rFonts w:eastAsia="Calibri"/>
          <w:lang w:eastAsia="en-US"/>
        </w:rPr>
        <w:t>-</w:t>
      </w:r>
      <w:r w:rsidRPr="004D3A10">
        <w:rPr>
          <w:rFonts w:eastAsia="Calibri"/>
          <w:lang w:eastAsia="en-US"/>
        </w:rPr>
        <w:t>порядок установления должностных окладов, ставок заработной платы;</w:t>
      </w:r>
    </w:p>
    <w:p w14:paraId="1A0D9FFA" w14:textId="77777777"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порядок и условия установления выплат компенсационного характера;</w:t>
      </w:r>
    </w:p>
    <w:p w14:paraId="17BEFFCE" w14:textId="77777777"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порядок и условия установления выплат стимулирующего характера;</w:t>
      </w:r>
    </w:p>
    <w:p w14:paraId="15684E57" w14:textId="77777777"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условия оплаты труда руководителей учреждений, их за</w:t>
      </w:r>
      <w:r w:rsidR="00844301">
        <w:rPr>
          <w:rFonts w:eastAsia="Calibri"/>
          <w:lang w:eastAsia="en-US"/>
        </w:rPr>
        <w:t>местителей</w:t>
      </w:r>
      <w:r w:rsidRPr="004D3A10">
        <w:rPr>
          <w:rFonts w:eastAsia="Calibri"/>
          <w:lang w:eastAsia="en-US"/>
        </w:rPr>
        <w:t>, включая порядок определения должностных окладов, условия осуществления выплат компенсационного и стимулирующего характера;</w:t>
      </w:r>
    </w:p>
    <w:p w14:paraId="5D92248A" w14:textId="77777777"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 xml:space="preserve">особенности условий оплаты труда </w:t>
      </w:r>
      <w:r w:rsidR="00844301">
        <w:rPr>
          <w:rFonts w:eastAsia="Calibri"/>
          <w:lang w:eastAsia="en-US"/>
        </w:rPr>
        <w:t>отдельных категорий работников</w:t>
      </w:r>
      <w:r w:rsidRPr="004D3A10">
        <w:rPr>
          <w:rFonts w:eastAsia="Calibri"/>
          <w:lang w:eastAsia="en-US"/>
        </w:rPr>
        <w:t>;</w:t>
      </w:r>
    </w:p>
    <w:p w14:paraId="4A90A02B" w14:textId="77777777"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другие вопросы оплаты труда.</w:t>
      </w:r>
    </w:p>
    <w:bookmarkEnd w:id="2"/>
    <w:p w14:paraId="295D69E3" w14:textId="77777777" w:rsidR="00633EE2" w:rsidRPr="00956E3D" w:rsidRDefault="00633EE2" w:rsidP="001A78DF">
      <w:pPr>
        <w:ind w:left="14" w:right="87" w:firstLine="695"/>
        <w:jc w:val="both"/>
        <w:rPr>
          <w:rFonts w:eastAsia="Calibri"/>
          <w:color w:val="000000"/>
        </w:rPr>
      </w:pPr>
      <w:r w:rsidRPr="00956E3D">
        <w:rPr>
          <w:rFonts w:eastAsia="Calibri"/>
          <w:kern w:val="2"/>
        </w:rPr>
        <w:t xml:space="preserve">1.3.  </w:t>
      </w:r>
      <w:r w:rsidRPr="00956E3D">
        <w:rPr>
          <w:rFonts w:eastAsia="Calibri"/>
          <w:color w:val="000000"/>
        </w:rPr>
        <w:t xml:space="preserve">Система оплаты труда работников,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положением с учетом мнения представительного органа работников (далее – локальные нормативные акты по оплате труда). </w:t>
      </w:r>
    </w:p>
    <w:p w14:paraId="7FB40240" w14:textId="77777777" w:rsidR="00AE7CC1" w:rsidRPr="00261591" w:rsidRDefault="00AE7CC1" w:rsidP="001A78DF">
      <w:pPr>
        <w:autoSpaceDE w:val="0"/>
        <w:autoSpaceDN w:val="0"/>
        <w:adjustRightInd w:val="0"/>
        <w:ind w:firstLine="567"/>
        <w:jc w:val="both"/>
        <w:rPr>
          <w:rFonts w:eastAsia="Calibri"/>
          <w:lang w:eastAsia="en-US"/>
        </w:rPr>
      </w:pPr>
      <w:r w:rsidRPr="00261591">
        <w:rPr>
          <w:rFonts w:eastAsia="Calibri"/>
          <w:lang w:eastAsia="en-US"/>
        </w:rPr>
        <w:t xml:space="preserve">1.4. В соответствии со статьей 133 Трудового кодекса Российской Федерации (далее </w:t>
      </w:r>
      <w:r w:rsidRPr="00261591">
        <w:t>–</w:t>
      </w:r>
      <w:r w:rsidRPr="00261591">
        <w:rPr>
          <w:rFonts w:eastAsia="Calibri"/>
          <w:lang w:eastAsia="en-US"/>
        </w:rPr>
        <w:t xml:space="preserve"> ТК РФ) и постановлением Администрации Матвеево-Курганского района от 12.04.2016 № 163 </w:t>
      </w:r>
      <w:r w:rsidRPr="00261591">
        <w:t>«О системе оплаты труда работников муниципальных бюджетных, автономных и казенных учреждений Матвеево-Курганского района»:</w:t>
      </w:r>
    </w:p>
    <w:p w14:paraId="37C75AD2" w14:textId="77777777" w:rsidR="00AE7CC1" w:rsidRPr="00261591" w:rsidRDefault="00AE7CC1" w:rsidP="001A78DF">
      <w:pPr>
        <w:autoSpaceDE w:val="0"/>
        <w:autoSpaceDN w:val="0"/>
        <w:adjustRightInd w:val="0"/>
        <w:ind w:firstLine="709"/>
        <w:jc w:val="both"/>
        <w:rPr>
          <w:rFonts w:eastAsia="Calibri"/>
          <w:lang w:eastAsia="en-US"/>
        </w:rPr>
      </w:pPr>
      <w:r w:rsidRPr="00261591">
        <w:t xml:space="preserve"> </w:t>
      </w:r>
      <w:r w:rsidRPr="00261591">
        <w:rPr>
          <w:rFonts w:eastAsia="Calibri"/>
          <w:lang w:eastAsia="en-US"/>
        </w:rP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w:t>
      </w:r>
      <w:r w:rsidRPr="00261591">
        <w:t>установленного федеральным законодательством</w:t>
      </w:r>
      <w:r w:rsidRPr="00261591">
        <w:rPr>
          <w:rFonts w:eastAsia="Calibri"/>
          <w:lang w:eastAsia="en-US"/>
        </w:rPr>
        <w:t>.</w:t>
      </w:r>
    </w:p>
    <w:p w14:paraId="75F3F0A5" w14:textId="77777777" w:rsidR="00AE7CC1" w:rsidRPr="00261591" w:rsidRDefault="00AE7CC1" w:rsidP="001A78DF">
      <w:pPr>
        <w:autoSpaceDE w:val="0"/>
        <w:autoSpaceDN w:val="0"/>
        <w:adjustRightInd w:val="0"/>
        <w:ind w:firstLine="709"/>
        <w:jc w:val="both"/>
      </w:pPr>
      <w:r w:rsidRPr="00261591">
        <w:t>В случаях, когда заработная плата работника за норму рабочего времени (норму труда) окажется ниже минимального размера оплаты труда,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14:paraId="2A63D949" w14:textId="77777777" w:rsidR="00AE7CC1" w:rsidRPr="00261591" w:rsidRDefault="00AE7CC1" w:rsidP="001A78DF">
      <w:pPr>
        <w:autoSpaceDE w:val="0"/>
        <w:autoSpaceDN w:val="0"/>
        <w:adjustRightInd w:val="0"/>
        <w:ind w:firstLine="709"/>
        <w:jc w:val="both"/>
      </w:pPr>
      <w:r w:rsidRPr="00261591">
        <w:t>При расчете доплаты до минимального размера оплаты труда в состав заработной платы, не превышающей минимального размера оплаты труда, не включаются:      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14:paraId="53939C5C" w14:textId="77777777" w:rsidR="00AE7CC1" w:rsidRPr="00261591" w:rsidRDefault="00AE7CC1" w:rsidP="001A78DF">
      <w:pPr>
        <w:autoSpaceDE w:val="0"/>
        <w:autoSpaceDN w:val="0"/>
        <w:adjustRightInd w:val="0"/>
        <w:ind w:firstLine="709"/>
        <w:jc w:val="both"/>
      </w:pPr>
      <w:r w:rsidRPr="00261591">
        <w:lastRenderedPageBreak/>
        <w:t>повышенная оплата сверхурочной работы, работы в ночное время, выходные и нерабочие праздничные дни.</w:t>
      </w:r>
    </w:p>
    <w:p w14:paraId="60E26344" w14:textId="77777777" w:rsidR="00AE7CC1" w:rsidRPr="00261591" w:rsidRDefault="00AE7CC1" w:rsidP="001A78DF">
      <w:pPr>
        <w:autoSpaceDE w:val="0"/>
        <w:autoSpaceDN w:val="0"/>
        <w:ind w:firstLine="709"/>
        <w:jc w:val="both"/>
      </w:pPr>
      <w:r w:rsidRPr="00261591">
        <w:t>Доплата до минимального размера оплаты труда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14:paraId="68070C7B" w14:textId="77777777" w:rsidR="00AE7CC1" w:rsidRPr="00261591" w:rsidRDefault="00AE7CC1" w:rsidP="001A78DF">
      <w:pPr>
        <w:autoSpaceDE w:val="0"/>
        <w:autoSpaceDN w:val="0"/>
        <w:adjustRightInd w:val="0"/>
        <w:ind w:firstLine="567"/>
        <w:jc w:val="both"/>
        <w:rPr>
          <w:rFonts w:eastAsia="Calibri"/>
          <w:lang w:eastAsia="en-US"/>
        </w:rPr>
      </w:pPr>
      <w:r w:rsidRPr="00261591">
        <w:t>1.5. </w:t>
      </w:r>
      <w:r w:rsidRPr="00261591">
        <w:rPr>
          <w:rFonts w:eastAsia="Calibri"/>
          <w:lang w:eastAsia="en-US"/>
        </w:rPr>
        <w:t>Определение размеров заработной платы работника МБДОУ осуществляется по основной должности, а также по каждой должности, занимаемой в порядке совместительства, раздельно.</w:t>
      </w:r>
    </w:p>
    <w:p w14:paraId="7176B049" w14:textId="77777777" w:rsidR="00AE7CC1" w:rsidRPr="00261591" w:rsidRDefault="00AE7CC1" w:rsidP="001A78DF">
      <w:pPr>
        <w:autoSpaceDE w:val="0"/>
        <w:autoSpaceDN w:val="0"/>
        <w:ind w:firstLine="709"/>
        <w:jc w:val="both"/>
        <w:rPr>
          <w:rFonts w:eastAsia="Calibri"/>
          <w:lang w:eastAsia="en-US"/>
        </w:rPr>
      </w:pPr>
      <w:r w:rsidRPr="00261591">
        <w:rPr>
          <w:rFonts w:eastAsia="Calibri"/>
          <w:lang w:eastAsia="en-US"/>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14:paraId="7155C60B" w14:textId="77777777" w:rsidR="00AE7CC1" w:rsidRPr="00261591" w:rsidRDefault="00AE7CC1" w:rsidP="001A78DF">
      <w:pPr>
        <w:autoSpaceDE w:val="0"/>
        <w:autoSpaceDN w:val="0"/>
        <w:ind w:firstLine="567"/>
        <w:jc w:val="both"/>
      </w:pPr>
      <w:r w:rsidRPr="00261591">
        <w:t>1.6. Заработная плата работников МБДОУ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029B98FF" w14:textId="77777777" w:rsidR="00AE7CC1" w:rsidRPr="00261591" w:rsidRDefault="00AE7CC1" w:rsidP="001A78DF">
      <w:pPr>
        <w:autoSpaceDE w:val="0"/>
        <w:autoSpaceDN w:val="0"/>
        <w:ind w:firstLine="567"/>
        <w:jc w:val="both"/>
        <w:rPr>
          <w:rFonts w:eastAsia="Calibri"/>
          <w:lang w:eastAsia="en-US"/>
        </w:rPr>
      </w:pPr>
      <w:r w:rsidRPr="00261591">
        <w:t>1.7. У</w:t>
      </w:r>
      <w:r w:rsidRPr="00261591">
        <w:rPr>
          <w:rFonts w:eastAsia="Calibri"/>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 МБДОУ.</w:t>
      </w:r>
    </w:p>
    <w:p w14:paraId="26493200" w14:textId="77777777" w:rsidR="00AE7CC1" w:rsidRPr="00261591" w:rsidRDefault="00AE7CC1" w:rsidP="001A78DF">
      <w:pPr>
        <w:autoSpaceDE w:val="0"/>
        <w:autoSpaceDN w:val="0"/>
        <w:adjustRightInd w:val="0"/>
        <w:ind w:firstLine="567"/>
        <w:jc w:val="both"/>
      </w:pPr>
      <w:r w:rsidRPr="00261591">
        <w:t xml:space="preserve">1.8. Настоящее Положение определяет порядок формирования системы оплаты труда работников за счет средств бюджетов: федерального, областного, муниципального (далее - средств бюджета). Система оплаты труда за счет </w:t>
      </w:r>
    </w:p>
    <w:p w14:paraId="610FE8CA" w14:textId="77777777" w:rsidR="00AE7CC1" w:rsidRPr="00261591" w:rsidRDefault="00AE7CC1" w:rsidP="001A78DF">
      <w:pPr>
        <w:jc w:val="both"/>
      </w:pPr>
      <w:r w:rsidRPr="00261591">
        <w:t>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Положением.</w:t>
      </w:r>
    </w:p>
    <w:p w14:paraId="3A628678" w14:textId="77777777" w:rsidR="00AE7CC1" w:rsidRPr="00261591" w:rsidRDefault="00AE7CC1" w:rsidP="001A78DF">
      <w:pPr>
        <w:autoSpaceDE w:val="0"/>
        <w:autoSpaceDN w:val="0"/>
        <w:adjustRightInd w:val="0"/>
        <w:ind w:firstLine="709"/>
        <w:jc w:val="both"/>
      </w:pPr>
      <w:r w:rsidRPr="00261591">
        <w:t>1.9. Формирование фонда оплаты труда осуществляется в пределах выделенных средств бюджета и иных источников, не запрещенных законодательством Российской Федерации.</w:t>
      </w:r>
    </w:p>
    <w:p w14:paraId="70CD7173" w14:textId="77777777" w:rsidR="00AE7CC1" w:rsidRPr="00261591" w:rsidRDefault="00AE7CC1" w:rsidP="001A78DF">
      <w:pPr>
        <w:autoSpaceDE w:val="0"/>
        <w:autoSpaceDN w:val="0"/>
        <w:adjustRightInd w:val="0"/>
        <w:ind w:firstLine="709"/>
        <w:jc w:val="both"/>
      </w:pPr>
      <w:r w:rsidRPr="00261591">
        <w:t>Порядок формирования фонда оплаты труда МБДОУ за счет средств бюджета определяется отделом образования Администрации Матвеево-Курганского района.</w:t>
      </w:r>
    </w:p>
    <w:p w14:paraId="14862A0A" w14:textId="77777777" w:rsidR="00AE7CC1" w:rsidRPr="00583939" w:rsidRDefault="00AE7CC1" w:rsidP="00AE7CC1">
      <w:pPr>
        <w:autoSpaceDE w:val="0"/>
        <w:autoSpaceDN w:val="0"/>
        <w:adjustRightInd w:val="0"/>
        <w:ind w:firstLine="709"/>
        <w:jc w:val="right"/>
        <w:rPr>
          <w:sz w:val="28"/>
          <w:szCs w:val="28"/>
        </w:rPr>
      </w:pPr>
    </w:p>
    <w:p w14:paraId="7A076C6A" w14:textId="77777777" w:rsidR="00AE7CC1" w:rsidRPr="00261591" w:rsidRDefault="00AE7CC1" w:rsidP="00AE7CC1">
      <w:pPr>
        <w:autoSpaceDE w:val="0"/>
        <w:autoSpaceDN w:val="0"/>
        <w:jc w:val="center"/>
        <w:rPr>
          <w:b/>
        </w:rPr>
      </w:pPr>
      <w:r w:rsidRPr="00261591">
        <w:rPr>
          <w:b/>
        </w:rPr>
        <w:t xml:space="preserve">2. Порядок установления </w:t>
      </w:r>
    </w:p>
    <w:p w14:paraId="09D713D9" w14:textId="77777777" w:rsidR="004D3A10" w:rsidRPr="003C5A70" w:rsidRDefault="004D3A10" w:rsidP="003C5A70">
      <w:pPr>
        <w:spacing w:after="200"/>
        <w:jc w:val="center"/>
        <w:rPr>
          <w:rFonts w:eastAsia="Calibri"/>
          <w:b/>
          <w:lang w:eastAsia="en-US"/>
        </w:rPr>
      </w:pPr>
      <w:r w:rsidRPr="00E26D03">
        <w:rPr>
          <w:rFonts w:eastAsia="Calibri"/>
          <w:b/>
          <w:lang w:eastAsia="en-US"/>
        </w:rPr>
        <w:t>2. Порядок установление должностных окладов, ставок заработной платы</w:t>
      </w:r>
    </w:p>
    <w:p w14:paraId="1B2130B2" w14:textId="77777777" w:rsidR="002D53CB" w:rsidRPr="003C5A70" w:rsidRDefault="002D53CB" w:rsidP="001A78DF">
      <w:pPr>
        <w:widowControl w:val="0"/>
        <w:autoSpaceDE w:val="0"/>
        <w:autoSpaceDN w:val="0"/>
        <w:ind w:firstLine="567"/>
        <w:jc w:val="both"/>
      </w:pPr>
      <w:r w:rsidRPr="003C5A70">
        <w:t>2.1. В соответствии с постановлением Администрации Матвеево-Курганского района от 12.04.2016 № 163 «О системе оплаты труда работников муниципальных бюджетных, автономных и казенных учреждений Матвеево-Курганского района»:</w:t>
      </w:r>
    </w:p>
    <w:p w14:paraId="6355CD5E" w14:textId="77777777" w:rsidR="002D53CB" w:rsidRPr="003C5A70" w:rsidRDefault="002D53CB" w:rsidP="003C5A70">
      <w:pPr>
        <w:autoSpaceDE w:val="0"/>
        <w:autoSpaceDN w:val="0"/>
        <w:adjustRightInd w:val="0"/>
        <w:ind w:firstLine="709"/>
        <w:jc w:val="both"/>
        <w:rPr>
          <w:rFonts w:eastAsia="Calibri"/>
          <w:lang w:eastAsia="en-US"/>
        </w:rPr>
      </w:pPr>
      <w:r w:rsidRPr="003C5A70">
        <w:rPr>
          <w:rFonts w:eastAsia="Calibri"/>
          <w:lang w:eastAsia="en-US"/>
        </w:rPr>
        <w:t>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14:paraId="6DB46B88" w14:textId="77777777" w:rsidR="002D53CB" w:rsidRPr="003C5A70" w:rsidRDefault="002D53CB" w:rsidP="003C5A70">
      <w:pPr>
        <w:autoSpaceDE w:val="0"/>
        <w:autoSpaceDN w:val="0"/>
        <w:adjustRightInd w:val="0"/>
        <w:ind w:firstLine="709"/>
        <w:jc w:val="both"/>
        <w:rPr>
          <w:rFonts w:eastAsia="Calibri"/>
          <w:lang w:eastAsia="en-US"/>
        </w:rPr>
      </w:pPr>
      <w:r w:rsidRPr="003C5A70">
        <w:rPr>
          <w:rFonts w:eastAsia="Calibri"/>
          <w:lang w:eastAsia="en-US"/>
        </w:rPr>
        <w:t>ставка заработной платы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14:paraId="3D8E3F2F" w14:textId="77777777" w:rsidR="002D53CB" w:rsidRPr="003C5A70" w:rsidRDefault="002D53CB" w:rsidP="001A78DF">
      <w:pPr>
        <w:autoSpaceDE w:val="0"/>
        <w:autoSpaceDN w:val="0"/>
        <w:ind w:firstLine="567"/>
        <w:jc w:val="both"/>
      </w:pPr>
      <w:r w:rsidRPr="003C5A70">
        <w:rPr>
          <w:rFonts w:eastAsia="Calibri"/>
          <w:lang w:eastAsia="en-US"/>
        </w:rPr>
        <w:t>2.2.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w:t>
      </w:r>
      <w:r w:rsidRPr="003C5A70">
        <w:t xml:space="preserve"> работы за ставку заработной платы), осуществляется на основе должностных окладов.</w:t>
      </w:r>
    </w:p>
    <w:p w14:paraId="151AD4CE" w14:textId="77777777" w:rsidR="002D53CB" w:rsidRPr="003C5A70" w:rsidRDefault="002D53CB" w:rsidP="003C5A70">
      <w:pPr>
        <w:shd w:val="clear" w:color="auto" w:fill="FFFFFF"/>
        <w:ind w:firstLine="709"/>
        <w:jc w:val="both"/>
      </w:pPr>
      <w:r w:rsidRPr="003C5A70">
        <w:t>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14:paraId="41629770" w14:textId="77777777" w:rsidR="002D53CB" w:rsidRPr="003C5A70" w:rsidRDefault="002D53CB" w:rsidP="003C5A70">
      <w:pPr>
        <w:shd w:val="clear" w:color="auto" w:fill="FFFFFF"/>
        <w:ind w:firstLine="709"/>
        <w:jc w:val="both"/>
      </w:pPr>
      <w:r w:rsidRPr="003C5A70">
        <w:lastRenderedPageBreak/>
        <w:t>Оплата труда работников</w:t>
      </w:r>
      <w:r w:rsidRPr="003C5A70">
        <w:rPr>
          <w:rFonts w:eastAsia="Calibri"/>
          <w:lang w:eastAsia="en-US"/>
        </w:rPr>
        <w:t xml:space="preserve">, осуществляющих профессиональную деятельность по профессиям рабочих, </w:t>
      </w:r>
      <w:r w:rsidRPr="003C5A70">
        <w:t>осуществляется на основе ставок заработной платы.</w:t>
      </w:r>
    </w:p>
    <w:p w14:paraId="7E586ACA" w14:textId="77777777" w:rsidR="002D53CB" w:rsidRPr="003C5A70" w:rsidRDefault="001A78DF" w:rsidP="001A78DF">
      <w:pPr>
        <w:autoSpaceDE w:val="0"/>
        <w:autoSpaceDN w:val="0"/>
        <w:ind w:firstLine="567"/>
        <w:jc w:val="both"/>
        <w:rPr>
          <w:rFonts w:eastAsia="Calibri"/>
          <w:lang w:eastAsia="en-US"/>
        </w:rPr>
      </w:pPr>
      <w:r>
        <w:t>2.3</w:t>
      </w:r>
      <w:r w:rsidR="002D53CB" w:rsidRPr="003C5A70">
        <w:t xml:space="preserve">. Установление </w:t>
      </w:r>
      <w:r w:rsidR="002D53CB" w:rsidRPr="003C5A70">
        <w:rPr>
          <w:rFonts w:eastAsia="Calibri"/>
          <w:lang w:eastAsia="en-US"/>
        </w:rPr>
        <w:t>должностных окладов, ставок заработной платы.</w:t>
      </w:r>
    </w:p>
    <w:p w14:paraId="2105D60C" w14:textId="77777777" w:rsidR="002D53CB" w:rsidRPr="003C5A70" w:rsidRDefault="001A78DF" w:rsidP="001A78DF">
      <w:pPr>
        <w:autoSpaceDE w:val="0"/>
        <w:autoSpaceDN w:val="0"/>
        <w:ind w:firstLine="567"/>
        <w:jc w:val="both"/>
      </w:pPr>
      <w:r>
        <w:t>2.3</w:t>
      </w:r>
      <w:r w:rsidR="002D53CB" w:rsidRPr="003C5A70">
        <w:t xml:space="preserve">.1. Размеры </w:t>
      </w:r>
      <w:r w:rsidR="002D53CB" w:rsidRPr="003C5A70">
        <w:rPr>
          <w:rFonts w:eastAsia="Calibri"/>
          <w:lang w:eastAsia="en-US"/>
        </w:rPr>
        <w:t xml:space="preserve">должностных окладов, ставок заработной платы </w:t>
      </w:r>
      <w:r w:rsidR="002D53CB" w:rsidRPr="003C5A70">
        <w:t>устанавливаются локальным нормативным актом, но не ниже минимальных размеров должностных окладов, ставок заработной платы, установленных настоящим  положением.</w:t>
      </w:r>
    </w:p>
    <w:p w14:paraId="77F15E33" w14:textId="77777777" w:rsidR="002D53CB" w:rsidRPr="003C5A70" w:rsidRDefault="001A78DF" w:rsidP="001A78DF">
      <w:pPr>
        <w:autoSpaceDE w:val="0"/>
        <w:autoSpaceDN w:val="0"/>
        <w:ind w:firstLine="567"/>
        <w:jc w:val="both"/>
      </w:pPr>
      <w:r>
        <w:t>2.3</w:t>
      </w:r>
      <w:r w:rsidR="002D53CB" w:rsidRPr="003C5A70">
        <w:t>.2.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Минздравсоцразвития России) от</w:t>
      </w:r>
      <w:r w:rsidR="002D53CB" w:rsidRPr="003C5A70">
        <w:rPr>
          <w:rFonts w:eastAsia="Calibri"/>
          <w:lang w:eastAsia="en-US"/>
        </w:rPr>
        <w:t> </w:t>
      </w:r>
      <w:r w:rsidR="002D53CB" w:rsidRPr="003C5A70">
        <w:t>05.05.2008</w:t>
      </w:r>
      <w:r w:rsidR="002D53CB" w:rsidRPr="003C5A70">
        <w:rPr>
          <w:rFonts w:eastAsia="Calibri"/>
          <w:lang w:eastAsia="en-US"/>
        </w:rPr>
        <w:t> </w:t>
      </w:r>
      <w:r w:rsidR="002D53CB" w:rsidRPr="003C5A70">
        <w:t>№ 216н «Об утверждении профессиональных квалификационных групп должностей работников образования».</w:t>
      </w:r>
    </w:p>
    <w:p w14:paraId="01B7D48D" w14:textId="77777777" w:rsidR="002D53CB" w:rsidRPr="003C5A70" w:rsidRDefault="002D53CB" w:rsidP="003C5A70">
      <w:pPr>
        <w:autoSpaceDE w:val="0"/>
        <w:autoSpaceDN w:val="0"/>
        <w:ind w:firstLine="709"/>
        <w:jc w:val="both"/>
      </w:pPr>
    </w:p>
    <w:p w14:paraId="0461C8D1" w14:textId="77777777" w:rsidR="002D53CB" w:rsidRPr="003C5A70" w:rsidRDefault="002D53CB" w:rsidP="003C5A70">
      <w:pPr>
        <w:autoSpaceDE w:val="0"/>
        <w:autoSpaceDN w:val="0"/>
        <w:ind w:firstLine="709"/>
        <w:jc w:val="both"/>
      </w:pPr>
      <w:r w:rsidRPr="003C5A70">
        <w:t>Минимальные размеры должностных окладов по ПКГ должностей работников учебно-вспомогательного персонала приведены в таблице № 1.</w:t>
      </w:r>
    </w:p>
    <w:p w14:paraId="3661B81F" w14:textId="77777777" w:rsidR="002D53CB" w:rsidRDefault="002D53CB" w:rsidP="002D53CB">
      <w:pPr>
        <w:jc w:val="right"/>
      </w:pPr>
    </w:p>
    <w:p w14:paraId="5DE13E97" w14:textId="77777777" w:rsidR="002D53CB" w:rsidRPr="000E5DBA" w:rsidRDefault="002D53CB" w:rsidP="002D53CB">
      <w:pPr>
        <w:jc w:val="right"/>
        <w:rPr>
          <w:sz w:val="28"/>
          <w:szCs w:val="28"/>
        </w:rPr>
      </w:pPr>
      <w:r w:rsidRPr="000E5DBA">
        <w:rPr>
          <w:sz w:val="28"/>
          <w:szCs w:val="28"/>
        </w:rPr>
        <w:t>Таблица № 1</w:t>
      </w:r>
    </w:p>
    <w:p w14:paraId="252B0066" w14:textId="77777777" w:rsidR="002D53CB" w:rsidRDefault="002D53CB" w:rsidP="002D53CB">
      <w:pPr>
        <w:jc w:val="center"/>
      </w:pPr>
      <w:r w:rsidRPr="00956E3D">
        <w:t>МИНИМАЛЬНЫЕ РАЗМЕРЫ ДОЛЖНОСТНЫХ ОКЛАДОВ</w:t>
      </w:r>
    </w:p>
    <w:p w14:paraId="7DBAFEDA" w14:textId="77777777" w:rsidR="00C47F72" w:rsidRPr="00956E3D" w:rsidRDefault="00C47F72" w:rsidP="002D53CB">
      <w:pPr>
        <w:jc w:val="center"/>
      </w:pPr>
    </w:p>
    <w:p w14:paraId="09CFDB13" w14:textId="77777777" w:rsidR="00C47F72" w:rsidRDefault="002D53CB" w:rsidP="00C47F72">
      <w:pPr>
        <w:jc w:val="center"/>
      </w:pPr>
      <w:r w:rsidRPr="00956E3D">
        <w:t xml:space="preserve"> по ПКТ должностей работников учебно-вспомогательного персонала</w:t>
      </w:r>
    </w:p>
    <w:p w14:paraId="06140E58" w14:textId="77777777" w:rsidR="00C47F72" w:rsidRPr="00C47F72" w:rsidRDefault="00C47F72" w:rsidP="00C47F72">
      <w:pPr>
        <w:jc w:val="center"/>
      </w:pPr>
    </w:p>
    <w:tbl>
      <w:tblPr>
        <w:tblW w:w="9542" w:type="dxa"/>
        <w:jc w:val="center"/>
        <w:tblLayout w:type="fixed"/>
        <w:tblLook w:val="0000" w:firstRow="0" w:lastRow="0" w:firstColumn="0" w:lastColumn="0" w:noHBand="0" w:noVBand="0"/>
      </w:tblPr>
      <w:tblGrid>
        <w:gridCol w:w="3967"/>
        <w:gridCol w:w="3118"/>
        <w:gridCol w:w="2457"/>
      </w:tblGrid>
      <w:tr w:rsidR="00BD5F7F" w:rsidRPr="00E26D03" w14:paraId="61104DAF" w14:textId="77777777" w:rsidTr="00E9325D">
        <w:trPr>
          <w:jc w:val="center"/>
        </w:trPr>
        <w:tc>
          <w:tcPr>
            <w:tcW w:w="3967" w:type="dxa"/>
            <w:tcBorders>
              <w:top w:val="single" w:sz="4" w:space="0" w:color="000000"/>
              <w:left w:val="single" w:sz="4" w:space="0" w:color="000000"/>
              <w:bottom w:val="single" w:sz="4" w:space="0" w:color="000000"/>
            </w:tcBorders>
          </w:tcPr>
          <w:p w14:paraId="4A77006A" w14:textId="77777777" w:rsidR="00BD5F7F" w:rsidRPr="00BD5F7F" w:rsidRDefault="00BD5F7F" w:rsidP="00E9325D">
            <w:pPr>
              <w:autoSpaceDE w:val="0"/>
              <w:autoSpaceDN w:val="0"/>
              <w:jc w:val="center"/>
            </w:pPr>
            <w:r w:rsidRPr="00BD5F7F">
              <w:rPr>
                <w:rFonts w:eastAsia="Calibri"/>
                <w:lang w:eastAsia="en-US"/>
              </w:rPr>
              <w:t>Профессиональная квалификационная группа</w:t>
            </w:r>
          </w:p>
        </w:tc>
        <w:tc>
          <w:tcPr>
            <w:tcW w:w="3118" w:type="dxa"/>
            <w:tcBorders>
              <w:top w:val="single" w:sz="4" w:space="0" w:color="000000"/>
              <w:left w:val="single" w:sz="4" w:space="0" w:color="000000"/>
              <w:bottom w:val="single" w:sz="4" w:space="0" w:color="000000"/>
              <w:right w:val="single" w:sz="4" w:space="0" w:color="000000"/>
            </w:tcBorders>
          </w:tcPr>
          <w:p w14:paraId="5257B00F" w14:textId="77777777" w:rsidR="00BD5F7F" w:rsidRPr="00BD5F7F" w:rsidRDefault="00BD5F7F" w:rsidP="00E9325D">
            <w:pPr>
              <w:autoSpaceDE w:val="0"/>
              <w:autoSpaceDN w:val="0"/>
              <w:jc w:val="center"/>
            </w:pPr>
            <w:r w:rsidRPr="00BD5F7F">
              <w:t>Квалификационный уровень</w:t>
            </w:r>
          </w:p>
        </w:tc>
        <w:tc>
          <w:tcPr>
            <w:tcW w:w="2457" w:type="dxa"/>
            <w:tcBorders>
              <w:top w:val="single" w:sz="4" w:space="0" w:color="000000"/>
              <w:left w:val="single" w:sz="4" w:space="0" w:color="000000"/>
              <w:bottom w:val="single" w:sz="4" w:space="0" w:color="000000"/>
              <w:right w:val="single" w:sz="4" w:space="0" w:color="000000"/>
            </w:tcBorders>
          </w:tcPr>
          <w:p w14:paraId="090A0938" w14:textId="77777777" w:rsidR="00BD5F7F" w:rsidRPr="00BD5F7F" w:rsidRDefault="00BD5F7F" w:rsidP="00E9325D">
            <w:pPr>
              <w:autoSpaceDE w:val="0"/>
              <w:autoSpaceDN w:val="0"/>
              <w:jc w:val="center"/>
            </w:pPr>
            <w:r w:rsidRPr="00BD5F7F">
              <w:t>Должностной оклад (рублей)</w:t>
            </w:r>
          </w:p>
        </w:tc>
      </w:tr>
      <w:tr w:rsidR="00BD5F7F" w:rsidRPr="00E26D03" w14:paraId="342C8650" w14:textId="77777777" w:rsidTr="00E9325D">
        <w:trPr>
          <w:jc w:val="center"/>
        </w:trPr>
        <w:tc>
          <w:tcPr>
            <w:tcW w:w="3967" w:type="dxa"/>
            <w:tcBorders>
              <w:left w:val="single" w:sz="4" w:space="0" w:color="000000"/>
              <w:bottom w:val="single" w:sz="4" w:space="0" w:color="000000"/>
            </w:tcBorders>
          </w:tcPr>
          <w:p w14:paraId="49811016" w14:textId="77777777" w:rsidR="00BD5F7F" w:rsidRPr="00BD5F7F" w:rsidRDefault="00BD5F7F" w:rsidP="00E9325D">
            <w:pPr>
              <w:autoSpaceDE w:val="0"/>
              <w:autoSpaceDN w:val="0"/>
            </w:pPr>
            <w:r w:rsidRPr="00BD5F7F">
              <w:t>ПКГ должностей работников учебно-вспомогательного персонала второго уровня</w:t>
            </w:r>
          </w:p>
        </w:tc>
        <w:tc>
          <w:tcPr>
            <w:tcW w:w="3118" w:type="dxa"/>
            <w:tcBorders>
              <w:top w:val="single" w:sz="4" w:space="0" w:color="000000"/>
              <w:left w:val="single" w:sz="4" w:space="0" w:color="000000"/>
              <w:bottom w:val="single" w:sz="4" w:space="0" w:color="000000"/>
              <w:right w:val="single" w:sz="4" w:space="0" w:color="000000"/>
            </w:tcBorders>
          </w:tcPr>
          <w:p w14:paraId="7752E9D7" w14:textId="77777777" w:rsidR="00BD5F7F" w:rsidRPr="00BD5F7F" w:rsidRDefault="00BD5F7F" w:rsidP="00E9325D">
            <w:pPr>
              <w:autoSpaceDE w:val="0"/>
              <w:autoSpaceDN w:val="0"/>
            </w:pPr>
            <w:r w:rsidRPr="00BD5F7F">
              <w:t xml:space="preserve">1-й квалификационный уровень: </w:t>
            </w:r>
          </w:p>
          <w:p w14:paraId="42E1D2BE" w14:textId="77777777" w:rsidR="00BD5F7F" w:rsidRPr="00BD5F7F" w:rsidRDefault="00BD5F7F" w:rsidP="00E9325D">
            <w:pPr>
              <w:autoSpaceDE w:val="0"/>
              <w:autoSpaceDN w:val="0"/>
            </w:pPr>
            <w:r w:rsidRPr="00BD5F7F">
              <w:t>младший воспитатель.</w:t>
            </w:r>
          </w:p>
        </w:tc>
        <w:tc>
          <w:tcPr>
            <w:tcW w:w="2457" w:type="dxa"/>
            <w:tcBorders>
              <w:top w:val="single" w:sz="4" w:space="0" w:color="000000"/>
              <w:left w:val="single" w:sz="4" w:space="0" w:color="000000"/>
              <w:bottom w:val="single" w:sz="4" w:space="0" w:color="000000"/>
              <w:right w:val="single" w:sz="4" w:space="0" w:color="000000"/>
            </w:tcBorders>
          </w:tcPr>
          <w:p w14:paraId="6C5EA3C1" w14:textId="77777777" w:rsidR="0071082B" w:rsidRDefault="0071082B" w:rsidP="00E9325D">
            <w:pPr>
              <w:autoSpaceDE w:val="0"/>
              <w:autoSpaceDN w:val="0"/>
              <w:jc w:val="center"/>
            </w:pPr>
          </w:p>
          <w:p w14:paraId="05BD1010" w14:textId="77777777" w:rsidR="0071082B" w:rsidRDefault="0071082B" w:rsidP="00E9325D">
            <w:pPr>
              <w:autoSpaceDE w:val="0"/>
              <w:autoSpaceDN w:val="0"/>
              <w:jc w:val="center"/>
            </w:pPr>
          </w:p>
          <w:p w14:paraId="411DED7C" w14:textId="77777777" w:rsidR="00BD5F7F" w:rsidRPr="00BD5F7F" w:rsidRDefault="004857D9" w:rsidP="00E9325D">
            <w:pPr>
              <w:autoSpaceDE w:val="0"/>
              <w:autoSpaceDN w:val="0"/>
              <w:jc w:val="center"/>
            </w:pPr>
            <w:r>
              <w:t>9186</w:t>
            </w:r>
          </w:p>
        </w:tc>
      </w:tr>
    </w:tbl>
    <w:p w14:paraId="2B2983DB" w14:textId="77777777" w:rsidR="004D3A10" w:rsidRPr="00E26D03" w:rsidRDefault="004D3A10" w:rsidP="004D3A10">
      <w:pPr>
        <w:spacing w:after="200"/>
        <w:jc w:val="both"/>
        <w:rPr>
          <w:rFonts w:eastAsia="Calibri"/>
          <w:lang w:eastAsia="en-US"/>
        </w:rPr>
      </w:pPr>
    </w:p>
    <w:p w14:paraId="72B42566" w14:textId="77777777" w:rsidR="002D53CB" w:rsidRPr="003C5A70" w:rsidRDefault="002D53CB" w:rsidP="002D53CB">
      <w:pPr>
        <w:autoSpaceDE w:val="0"/>
        <w:autoSpaceDN w:val="0"/>
        <w:ind w:firstLine="709"/>
        <w:jc w:val="both"/>
      </w:pPr>
      <w:r w:rsidRPr="003C5A70">
        <w:t xml:space="preserve">Минимальные размеры должностных окладов, ставок заработной платы по ПКГ должностей педагогических работников приведены таблице № 2. </w:t>
      </w:r>
    </w:p>
    <w:p w14:paraId="040BA6C8" w14:textId="77777777" w:rsidR="002D53CB" w:rsidRDefault="002D53CB" w:rsidP="002D53CB">
      <w:pPr>
        <w:autoSpaceDE w:val="0"/>
        <w:autoSpaceDN w:val="0"/>
        <w:ind w:firstLine="709"/>
        <w:jc w:val="right"/>
        <w:rPr>
          <w:sz w:val="28"/>
          <w:szCs w:val="28"/>
        </w:rPr>
      </w:pPr>
    </w:p>
    <w:p w14:paraId="4E09E959" w14:textId="77777777" w:rsidR="002D53CB" w:rsidRPr="000E5DBA" w:rsidRDefault="002D53CB" w:rsidP="002D53CB">
      <w:pPr>
        <w:autoSpaceDE w:val="0"/>
        <w:autoSpaceDN w:val="0"/>
        <w:ind w:firstLine="709"/>
        <w:jc w:val="right"/>
        <w:rPr>
          <w:sz w:val="28"/>
          <w:szCs w:val="28"/>
        </w:rPr>
      </w:pPr>
      <w:r>
        <w:rPr>
          <w:sz w:val="28"/>
          <w:szCs w:val="28"/>
        </w:rPr>
        <w:t xml:space="preserve">       </w:t>
      </w:r>
      <w:r w:rsidRPr="000E5DBA">
        <w:rPr>
          <w:sz w:val="28"/>
          <w:szCs w:val="28"/>
        </w:rPr>
        <w:t>Таблица № 2</w:t>
      </w:r>
    </w:p>
    <w:p w14:paraId="6D49D8FD" w14:textId="77777777" w:rsidR="002D53CB" w:rsidRPr="0040593A" w:rsidRDefault="002D53CB" w:rsidP="002D53CB">
      <w:pPr>
        <w:autoSpaceDE w:val="0"/>
        <w:autoSpaceDN w:val="0"/>
        <w:jc w:val="right"/>
        <w:rPr>
          <w:sz w:val="28"/>
          <w:szCs w:val="28"/>
        </w:rPr>
      </w:pPr>
    </w:p>
    <w:p w14:paraId="45166410" w14:textId="77777777" w:rsidR="002D53CB" w:rsidRPr="001A78DF" w:rsidRDefault="002D53CB" w:rsidP="002D53CB">
      <w:pPr>
        <w:autoSpaceDE w:val="0"/>
        <w:autoSpaceDN w:val="0"/>
        <w:jc w:val="center"/>
      </w:pPr>
      <w:r w:rsidRPr="001A78DF">
        <w:t xml:space="preserve">МИНИМАЛЬНЫЕ РАЗМЕРЫ ДОЛЖНОСТНЫХ ОКЛАДОВ, </w:t>
      </w:r>
    </w:p>
    <w:p w14:paraId="070980EC" w14:textId="77777777" w:rsidR="002D53CB" w:rsidRPr="0040593A" w:rsidRDefault="002D53CB" w:rsidP="002D53CB">
      <w:pPr>
        <w:autoSpaceDE w:val="0"/>
        <w:autoSpaceDN w:val="0"/>
        <w:jc w:val="center"/>
        <w:rPr>
          <w:sz w:val="28"/>
          <w:szCs w:val="28"/>
        </w:rPr>
      </w:pPr>
      <w:r w:rsidRPr="001A78DF">
        <w:t>ставок заработной платы по ПКГ должностей педагогических работников</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759"/>
        <w:gridCol w:w="4100"/>
        <w:gridCol w:w="2013"/>
      </w:tblGrid>
      <w:tr w:rsidR="00436755" w:rsidRPr="00436755" w14:paraId="30DBB8CA" w14:textId="77777777" w:rsidTr="004857D9">
        <w:tc>
          <w:tcPr>
            <w:tcW w:w="3759" w:type="dxa"/>
            <w:tcBorders>
              <w:top w:val="single" w:sz="4" w:space="0" w:color="auto"/>
              <w:left w:val="single" w:sz="4" w:space="0" w:color="auto"/>
              <w:bottom w:val="single" w:sz="4" w:space="0" w:color="auto"/>
              <w:right w:val="single" w:sz="4" w:space="0" w:color="auto"/>
            </w:tcBorders>
            <w:hideMark/>
          </w:tcPr>
          <w:p w14:paraId="12A39FAD" w14:textId="77777777" w:rsidR="00436755" w:rsidRPr="00436755" w:rsidRDefault="00436755" w:rsidP="00E9325D">
            <w:pPr>
              <w:autoSpaceDE w:val="0"/>
              <w:autoSpaceDN w:val="0"/>
              <w:jc w:val="center"/>
            </w:pPr>
            <w:r w:rsidRPr="00436755">
              <w:rPr>
                <w:rFonts w:eastAsia="Calibri"/>
                <w:lang w:eastAsia="en-US"/>
              </w:rPr>
              <w:t>Профессиональная квалификационная группа</w:t>
            </w:r>
          </w:p>
        </w:tc>
        <w:tc>
          <w:tcPr>
            <w:tcW w:w="4100" w:type="dxa"/>
            <w:tcBorders>
              <w:top w:val="single" w:sz="4" w:space="0" w:color="auto"/>
              <w:left w:val="single" w:sz="4" w:space="0" w:color="auto"/>
              <w:bottom w:val="single" w:sz="4" w:space="0" w:color="auto"/>
              <w:right w:val="single" w:sz="4" w:space="0" w:color="auto"/>
            </w:tcBorders>
          </w:tcPr>
          <w:p w14:paraId="2A315D55" w14:textId="77777777" w:rsidR="00436755" w:rsidRPr="00436755" w:rsidRDefault="00436755" w:rsidP="00E9325D">
            <w:pPr>
              <w:autoSpaceDE w:val="0"/>
              <w:autoSpaceDN w:val="0"/>
              <w:jc w:val="center"/>
            </w:pPr>
            <w:r w:rsidRPr="00436755">
              <w:t>Квалификационный уровень</w:t>
            </w:r>
          </w:p>
        </w:tc>
        <w:tc>
          <w:tcPr>
            <w:tcW w:w="2013" w:type="dxa"/>
            <w:tcBorders>
              <w:top w:val="single" w:sz="4" w:space="0" w:color="auto"/>
              <w:left w:val="single" w:sz="4" w:space="0" w:color="auto"/>
              <w:bottom w:val="single" w:sz="4" w:space="0" w:color="auto"/>
              <w:right w:val="single" w:sz="4" w:space="0" w:color="auto"/>
            </w:tcBorders>
            <w:hideMark/>
          </w:tcPr>
          <w:p w14:paraId="42D6432C" w14:textId="77777777" w:rsidR="00436755" w:rsidRPr="00436755" w:rsidRDefault="00436755" w:rsidP="00E9325D">
            <w:pPr>
              <w:autoSpaceDE w:val="0"/>
              <w:autoSpaceDN w:val="0"/>
              <w:jc w:val="center"/>
            </w:pPr>
            <w:r w:rsidRPr="00436755">
              <w:t>Должностной оклад, ставка заработной платы (рублей)</w:t>
            </w:r>
          </w:p>
        </w:tc>
      </w:tr>
      <w:tr w:rsidR="00436755" w:rsidRPr="00436755" w14:paraId="32FEFEDE" w14:textId="77777777" w:rsidTr="004857D9">
        <w:trPr>
          <w:tblHeader/>
        </w:trPr>
        <w:tc>
          <w:tcPr>
            <w:tcW w:w="3759" w:type="dxa"/>
            <w:tcBorders>
              <w:top w:val="single" w:sz="4" w:space="0" w:color="auto"/>
              <w:left w:val="single" w:sz="4" w:space="0" w:color="auto"/>
              <w:bottom w:val="single" w:sz="4" w:space="0" w:color="auto"/>
              <w:right w:val="single" w:sz="4" w:space="0" w:color="auto"/>
            </w:tcBorders>
            <w:hideMark/>
          </w:tcPr>
          <w:p w14:paraId="784CF3FF" w14:textId="77777777" w:rsidR="00436755" w:rsidRPr="00436755" w:rsidRDefault="00436755" w:rsidP="00E9325D">
            <w:pPr>
              <w:autoSpaceDE w:val="0"/>
              <w:autoSpaceDN w:val="0"/>
              <w:jc w:val="center"/>
              <w:rPr>
                <w:lang w:val="en-US"/>
              </w:rPr>
            </w:pPr>
            <w:r w:rsidRPr="00436755">
              <w:rPr>
                <w:lang w:val="en-US"/>
              </w:rPr>
              <w:t>1</w:t>
            </w:r>
          </w:p>
        </w:tc>
        <w:tc>
          <w:tcPr>
            <w:tcW w:w="4100" w:type="dxa"/>
            <w:tcBorders>
              <w:top w:val="single" w:sz="4" w:space="0" w:color="auto"/>
              <w:left w:val="single" w:sz="4" w:space="0" w:color="auto"/>
              <w:bottom w:val="single" w:sz="4" w:space="0" w:color="auto"/>
              <w:right w:val="single" w:sz="4" w:space="0" w:color="auto"/>
            </w:tcBorders>
          </w:tcPr>
          <w:p w14:paraId="3B397CF1" w14:textId="77777777" w:rsidR="00436755" w:rsidRPr="00436755" w:rsidRDefault="00436755" w:rsidP="00E9325D">
            <w:pPr>
              <w:autoSpaceDE w:val="0"/>
              <w:autoSpaceDN w:val="0"/>
              <w:jc w:val="center"/>
            </w:pPr>
            <w:r w:rsidRPr="00436755">
              <w:t>2</w:t>
            </w:r>
          </w:p>
        </w:tc>
        <w:tc>
          <w:tcPr>
            <w:tcW w:w="2013" w:type="dxa"/>
            <w:tcBorders>
              <w:top w:val="single" w:sz="4" w:space="0" w:color="auto"/>
              <w:left w:val="single" w:sz="4" w:space="0" w:color="auto"/>
              <w:bottom w:val="single" w:sz="4" w:space="0" w:color="auto"/>
              <w:right w:val="single" w:sz="4" w:space="0" w:color="auto"/>
            </w:tcBorders>
            <w:hideMark/>
          </w:tcPr>
          <w:p w14:paraId="277AF468" w14:textId="77777777" w:rsidR="00436755" w:rsidRPr="00436755" w:rsidRDefault="00436755" w:rsidP="00E9325D">
            <w:pPr>
              <w:autoSpaceDE w:val="0"/>
              <w:autoSpaceDN w:val="0"/>
              <w:jc w:val="center"/>
            </w:pPr>
            <w:r w:rsidRPr="00436755">
              <w:t>3</w:t>
            </w:r>
          </w:p>
        </w:tc>
      </w:tr>
      <w:tr w:rsidR="00436755" w:rsidRPr="00436755" w14:paraId="62CF434B" w14:textId="77777777" w:rsidTr="004857D9">
        <w:tc>
          <w:tcPr>
            <w:tcW w:w="3759" w:type="dxa"/>
            <w:tcBorders>
              <w:top w:val="single" w:sz="4" w:space="0" w:color="auto"/>
              <w:left w:val="single" w:sz="4" w:space="0" w:color="auto"/>
              <w:right w:val="single" w:sz="4" w:space="0" w:color="auto"/>
            </w:tcBorders>
          </w:tcPr>
          <w:p w14:paraId="7B845041" w14:textId="77777777" w:rsidR="00436755" w:rsidRPr="00436755" w:rsidRDefault="00436755" w:rsidP="00E9325D">
            <w:pPr>
              <w:autoSpaceDE w:val="0"/>
              <w:autoSpaceDN w:val="0"/>
            </w:pPr>
            <w:r w:rsidRPr="00436755">
              <w:t>ПКГ должностей педагогических работников</w:t>
            </w:r>
          </w:p>
        </w:tc>
        <w:tc>
          <w:tcPr>
            <w:tcW w:w="4100" w:type="dxa"/>
            <w:tcBorders>
              <w:top w:val="single" w:sz="4" w:space="0" w:color="auto"/>
              <w:left w:val="single" w:sz="4" w:space="0" w:color="auto"/>
              <w:bottom w:val="single" w:sz="4" w:space="0" w:color="auto"/>
              <w:right w:val="single" w:sz="4" w:space="0" w:color="auto"/>
            </w:tcBorders>
          </w:tcPr>
          <w:p w14:paraId="1E07C401" w14:textId="77777777" w:rsidR="00436755" w:rsidRPr="00436755" w:rsidRDefault="00436755" w:rsidP="00E9325D">
            <w:pPr>
              <w:autoSpaceDE w:val="0"/>
              <w:autoSpaceDN w:val="0"/>
            </w:pPr>
          </w:p>
        </w:tc>
        <w:tc>
          <w:tcPr>
            <w:tcW w:w="2013" w:type="dxa"/>
            <w:tcBorders>
              <w:top w:val="single" w:sz="4" w:space="0" w:color="auto"/>
              <w:left w:val="single" w:sz="4" w:space="0" w:color="auto"/>
              <w:bottom w:val="single" w:sz="4" w:space="0" w:color="auto"/>
              <w:right w:val="single" w:sz="4" w:space="0" w:color="auto"/>
            </w:tcBorders>
          </w:tcPr>
          <w:p w14:paraId="2AF70D8A" w14:textId="77777777" w:rsidR="00436755" w:rsidRPr="00436755" w:rsidRDefault="00436755" w:rsidP="00E9325D">
            <w:pPr>
              <w:jc w:val="center"/>
            </w:pPr>
          </w:p>
        </w:tc>
      </w:tr>
      <w:tr w:rsidR="00436755" w:rsidRPr="00436755" w14:paraId="6FC69D6B" w14:textId="77777777" w:rsidTr="004857D9">
        <w:tc>
          <w:tcPr>
            <w:tcW w:w="3759" w:type="dxa"/>
            <w:tcBorders>
              <w:top w:val="single" w:sz="4" w:space="0" w:color="auto"/>
              <w:left w:val="single" w:sz="4" w:space="0" w:color="auto"/>
              <w:right w:val="single" w:sz="4" w:space="0" w:color="auto"/>
            </w:tcBorders>
          </w:tcPr>
          <w:p w14:paraId="44557E1F" w14:textId="77777777" w:rsidR="00436755" w:rsidRPr="00436755" w:rsidRDefault="00436755" w:rsidP="00E9325D">
            <w:pPr>
              <w:autoSpaceDE w:val="0"/>
              <w:autoSpaceDN w:val="0"/>
            </w:pPr>
            <w:r w:rsidRPr="00436755">
              <w:t>1-й квалификационный уровень</w:t>
            </w:r>
          </w:p>
        </w:tc>
        <w:tc>
          <w:tcPr>
            <w:tcW w:w="4100" w:type="dxa"/>
            <w:tcBorders>
              <w:top w:val="single" w:sz="4" w:space="0" w:color="auto"/>
              <w:left w:val="single" w:sz="4" w:space="0" w:color="auto"/>
              <w:bottom w:val="single" w:sz="4" w:space="0" w:color="auto"/>
              <w:right w:val="single" w:sz="4" w:space="0" w:color="auto"/>
            </w:tcBorders>
          </w:tcPr>
          <w:p w14:paraId="1ED437FE" w14:textId="77777777" w:rsidR="00436755" w:rsidRPr="00436755" w:rsidRDefault="000A3771" w:rsidP="00436755">
            <w:pPr>
              <w:autoSpaceDE w:val="0"/>
              <w:autoSpaceDN w:val="0"/>
            </w:pPr>
            <w:r>
              <w:t>музыкальный руководитель</w:t>
            </w:r>
            <w:r w:rsidR="00F56709">
              <w:t>.</w:t>
            </w:r>
          </w:p>
        </w:tc>
        <w:tc>
          <w:tcPr>
            <w:tcW w:w="2013" w:type="dxa"/>
            <w:tcBorders>
              <w:top w:val="single" w:sz="4" w:space="0" w:color="auto"/>
              <w:left w:val="single" w:sz="4" w:space="0" w:color="auto"/>
              <w:bottom w:val="single" w:sz="4" w:space="0" w:color="auto"/>
              <w:right w:val="single" w:sz="4" w:space="0" w:color="auto"/>
            </w:tcBorders>
            <w:hideMark/>
          </w:tcPr>
          <w:p w14:paraId="4E74BEC0" w14:textId="77777777" w:rsidR="00436755" w:rsidRPr="00436755" w:rsidRDefault="004857D9" w:rsidP="00E9325D">
            <w:pPr>
              <w:jc w:val="center"/>
            </w:pPr>
            <w:r>
              <w:t>13212</w:t>
            </w:r>
          </w:p>
        </w:tc>
      </w:tr>
      <w:tr w:rsidR="00436755" w:rsidRPr="00436755" w14:paraId="104BF6A6" w14:textId="77777777" w:rsidTr="004857D9">
        <w:tc>
          <w:tcPr>
            <w:tcW w:w="3759" w:type="dxa"/>
            <w:tcBorders>
              <w:left w:val="single" w:sz="4" w:space="0" w:color="auto"/>
              <w:right w:val="single" w:sz="4" w:space="0" w:color="auto"/>
            </w:tcBorders>
          </w:tcPr>
          <w:p w14:paraId="319211A0" w14:textId="77777777" w:rsidR="00436755" w:rsidRPr="00436755" w:rsidRDefault="00436755" w:rsidP="00E9325D">
            <w:pPr>
              <w:autoSpaceDE w:val="0"/>
              <w:autoSpaceDN w:val="0"/>
            </w:pPr>
            <w:r w:rsidRPr="00436755">
              <w:t>3-й квалификационный уровень</w:t>
            </w:r>
          </w:p>
        </w:tc>
        <w:tc>
          <w:tcPr>
            <w:tcW w:w="4100" w:type="dxa"/>
            <w:tcBorders>
              <w:top w:val="single" w:sz="4" w:space="0" w:color="auto"/>
              <w:left w:val="single" w:sz="4" w:space="0" w:color="auto"/>
              <w:bottom w:val="single" w:sz="4" w:space="0" w:color="auto"/>
              <w:right w:val="single" w:sz="4" w:space="0" w:color="auto"/>
            </w:tcBorders>
          </w:tcPr>
          <w:p w14:paraId="4BBAF56D" w14:textId="77777777" w:rsidR="00436755" w:rsidRPr="00436755" w:rsidRDefault="0089159E" w:rsidP="00E9155C">
            <w:pPr>
              <w:autoSpaceDE w:val="0"/>
              <w:autoSpaceDN w:val="0"/>
            </w:pPr>
            <w:r>
              <w:t>В</w:t>
            </w:r>
            <w:r w:rsidR="00436755" w:rsidRPr="00436755">
              <w:t>оспитатель</w:t>
            </w:r>
            <w:r w:rsidR="00E9155C">
              <w:t>.</w:t>
            </w:r>
          </w:p>
        </w:tc>
        <w:tc>
          <w:tcPr>
            <w:tcW w:w="2013" w:type="dxa"/>
            <w:tcBorders>
              <w:top w:val="single" w:sz="4" w:space="0" w:color="auto"/>
              <w:left w:val="single" w:sz="4" w:space="0" w:color="auto"/>
              <w:bottom w:val="single" w:sz="4" w:space="0" w:color="auto"/>
              <w:right w:val="single" w:sz="4" w:space="0" w:color="auto"/>
            </w:tcBorders>
          </w:tcPr>
          <w:p w14:paraId="5E662951" w14:textId="77777777" w:rsidR="00436755" w:rsidRPr="00436755" w:rsidRDefault="004857D9" w:rsidP="00E9325D">
            <w:pPr>
              <w:jc w:val="center"/>
            </w:pPr>
            <w:r>
              <w:t>14530</w:t>
            </w:r>
          </w:p>
        </w:tc>
      </w:tr>
    </w:tbl>
    <w:p w14:paraId="4D41F933" w14:textId="77777777" w:rsidR="004D3A10" w:rsidRPr="00E26D03" w:rsidRDefault="004D3A10" w:rsidP="004D3A10">
      <w:pPr>
        <w:spacing w:after="200"/>
        <w:jc w:val="both"/>
        <w:rPr>
          <w:rFonts w:eastAsia="Calibri"/>
          <w:lang w:eastAsia="en-US"/>
        </w:rPr>
      </w:pPr>
    </w:p>
    <w:p w14:paraId="7701EA86" w14:textId="77777777" w:rsidR="002D53CB" w:rsidRPr="0040593A" w:rsidRDefault="002D53CB" w:rsidP="002D53CB">
      <w:pPr>
        <w:ind w:firstLine="709"/>
        <w:jc w:val="both"/>
        <w:rPr>
          <w:sz w:val="28"/>
          <w:szCs w:val="28"/>
        </w:rPr>
      </w:pPr>
      <w:r w:rsidRPr="000E5DBA">
        <w:t>Минимальные размеры должностных окладов по ПКГ общеотраслевых должностей специалистов и служащих приведены в таблице № 3</w:t>
      </w:r>
      <w:r w:rsidRPr="0040593A">
        <w:rPr>
          <w:sz w:val="28"/>
          <w:szCs w:val="28"/>
        </w:rPr>
        <w:t>.</w:t>
      </w:r>
    </w:p>
    <w:p w14:paraId="1F8EFE15" w14:textId="77777777" w:rsidR="002D53CB" w:rsidRDefault="002D53CB" w:rsidP="002D53CB">
      <w:pPr>
        <w:autoSpaceDE w:val="0"/>
        <w:autoSpaceDN w:val="0"/>
        <w:ind w:firstLine="540"/>
        <w:jc w:val="right"/>
        <w:outlineLvl w:val="0"/>
        <w:rPr>
          <w:i/>
          <w:sz w:val="28"/>
          <w:szCs w:val="28"/>
        </w:rPr>
      </w:pPr>
    </w:p>
    <w:p w14:paraId="4BB63894" w14:textId="77777777" w:rsidR="004857D9" w:rsidRPr="0040593A" w:rsidRDefault="004857D9" w:rsidP="002D53CB">
      <w:pPr>
        <w:autoSpaceDE w:val="0"/>
        <w:autoSpaceDN w:val="0"/>
        <w:ind w:firstLine="540"/>
        <w:jc w:val="right"/>
        <w:outlineLvl w:val="0"/>
        <w:rPr>
          <w:i/>
          <w:sz w:val="28"/>
          <w:szCs w:val="28"/>
        </w:rPr>
      </w:pPr>
    </w:p>
    <w:p w14:paraId="28A57483" w14:textId="77777777" w:rsidR="00C47F72" w:rsidRDefault="00C47F72" w:rsidP="002D53CB">
      <w:pPr>
        <w:autoSpaceDE w:val="0"/>
        <w:autoSpaceDN w:val="0"/>
        <w:ind w:firstLine="540"/>
        <w:jc w:val="right"/>
        <w:outlineLvl w:val="0"/>
        <w:rPr>
          <w:sz w:val="28"/>
          <w:szCs w:val="28"/>
        </w:rPr>
      </w:pPr>
    </w:p>
    <w:p w14:paraId="6E738AE5" w14:textId="77777777" w:rsidR="00C47F72" w:rsidRDefault="00C47F72" w:rsidP="002D53CB">
      <w:pPr>
        <w:autoSpaceDE w:val="0"/>
        <w:autoSpaceDN w:val="0"/>
        <w:ind w:firstLine="540"/>
        <w:jc w:val="right"/>
        <w:outlineLvl w:val="0"/>
        <w:rPr>
          <w:sz w:val="28"/>
          <w:szCs w:val="28"/>
        </w:rPr>
      </w:pPr>
    </w:p>
    <w:p w14:paraId="61A47411" w14:textId="77777777" w:rsidR="00C47F72" w:rsidRDefault="00C47F72" w:rsidP="002D53CB">
      <w:pPr>
        <w:autoSpaceDE w:val="0"/>
        <w:autoSpaceDN w:val="0"/>
        <w:ind w:firstLine="540"/>
        <w:jc w:val="right"/>
        <w:outlineLvl w:val="0"/>
        <w:rPr>
          <w:sz w:val="28"/>
          <w:szCs w:val="28"/>
        </w:rPr>
      </w:pPr>
    </w:p>
    <w:p w14:paraId="7D059A32" w14:textId="77777777" w:rsidR="002D53CB" w:rsidRPr="000E5DBA" w:rsidRDefault="002D53CB" w:rsidP="002D53CB">
      <w:pPr>
        <w:autoSpaceDE w:val="0"/>
        <w:autoSpaceDN w:val="0"/>
        <w:ind w:firstLine="540"/>
        <w:jc w:val="right"/>
        <w:outlineLvl w:val="0"/>
        <w:rPr>
          <w:sz w:val="28"/>
          <w:szCs w:val="28"/>
        </w:rPr>
      </w:pPr>
      <w:r w:rsidRPr="000E5DBA">
        <w:rPr>
          <w:sz w:val="28"/>
          <w:szCs w:val="28"/>
        </w:rPr>
        <w:t>Таблица № 3</w:t>
      </w:r>
    </w:p>
    <w:p w14:paraId="5AF97130" w14:textId="77777777" w:rsidR="002D53CB" w:rsidRPr="0040593A" w:rsidRDefault="002D53CB" w:rsidP="002D53CB">
      <w:pPr>
        <w:autoSpaceDE w:val="0"/>
        <w:autoSpaceDN w:val="0"/>
        <w:ind w:firstLine="540"/>
        <w:jc w:val="right"/>
        <w:outlineLvl w:val="0"/>
        <w:rPr>
          <w:sz w:val="28"/>
          <w:szCs w:val="28"/>
        </w:rPr>
      </w:pPr>
    </w:p>
    <w:p w14:paraId="2E78368D" w14:textId="77777777" w:rsidR="002D53CB" w:rsidRDefault="002D53CB" w:rsidP="001A78DF">
      <w:pPr>
        <w:autoSpaceDE w:val="0"/>
        <w:autoSpaceDN w:val="0"/>
        <w:adjustRightInd w:val="0"/>
        <w:jc w:val="center"/>
        <w:rPr>
          <w:rFonts w:eastAsia="Calibri"/>
          <w:lang w:eastAsia="en-US"/>
        </w:rPr>
      </w:pPr>
      <w:r w:rsidRPr="001A78DF">
        <w:rPr>
          <w:rFonts w:eastAsia="Calibri"/>
          <w:lang w:eastAsia="en-US"/>
        </w:rPr>
        <w:t>МИНИМАЛЬНЫЕ РАЗМЕРЫ ДОЛЖНОСТНЫХ ОКЛАДОВ</w:t>
      </w:r>
    </w:p>
    <w:p w14:paraId="54D17937" w14:textId="77777777" w:rsidR="00C47F72" w:rsidRPr="001A78DF" w:rsidRDefault="00C47F72" w:rsidP="001A78DF">
      <w:pPr>
        <w:autoSpaceDE w:val="0"/>
        <w:autoSpaceDN w:val="0"/>
        <w:adjustRightInd w:val="0"/>
        <w:jc w:val="center"/>
        <w:rPr>
          <w:rFonts w:eastAsia="Calibri"/>
          <w:lang w:eastAsia="en-US"/>
        </w:rPr>
      </w:pPr>
    </w:p>
    <w:p w14:paraId="03242374" w14:textId="77777777" w:rsidR="004D3A10" w:rsidRPr="00B14DB3" w:rsidRDefault="002D53CB" w:rsidP="001A78DF">
      <w:pPr>
        <w:spacing w:after="200"/>
        <w:jc w:val="center"/>
        <w:rPr>
          <w:rFonts w:eastAsia="Calibri"/>
          <w:highlight w:val="yellow"/>
          <w:lang w:eastAsia="en-US"/>
        </w:rPr>
      </w:pPr>
      <w:r w:rsidRPr="009461F2">
        <w:rPr>
          <w:rFonts w:eastAsia="Calibri"/>
          <w:lang w:eastAsia="en-US"/>
        </w:rPr>
        <w:t xml:space="preserve">по </w:t>
      </w:r>
      <w:r w:rsidRPr="009461F2">
        <w:t>ПКГ общеотраслевых должностей специалистов и служащих</w:t>
      </w:r>
    </w:p>
    <w:tbl>
      <w:tblPr>
        <w:tblW w:w="9781" w:type="dxa"/>
        <w:tblInd w:w="55" w:type="dxa"/>
        <w:tblLayout w:type="fixed"/>
        <w:tblCellMar>
          <w:top w:w="55" w:type="dxa"/>
          <w:left w:w="55" w:type="dxa"/>
          <w:bottom w:w="55" w:type="dxa"/>
          <w:right w:w="55" w:type="dxa"/>
        </w:tblCellMar>
        <w:tblLook w:val="00A0" w:firstRow="1" w:lastRow="0" w:firstColumn="1" w:lastColumn="0" w:noHBand="0" w:noVBand="0"/>
      </w:tblPr>
      <w:tblGrid>
        <w:gridCol w:w="2489"/>
        <w:gridCol w:w="10"/>
        <w:gridCol w:w="4811"/>
        <w:gridCol w:w="10"/>
        <w:gridCol w:w="2461"/>
      </w:tblGrid>
      <w:tr w:rsidR="009461F2" w:rsidRPr="00E26D03" w14:paraId="3A5BCDE1" w14:textId="77777777" w:rsidTr="001141BB">
        <w:trPr>
          <w:tblHeader/>
        </w:trPr>
        <w:tc>
          <w:tcPr>
            <w:tcW w:w="2499" w:type="dxa"/>
            <w:gridSpan w:val="2"/>
            <w:tcBorders>
              <w:top w:val="single" w:sz="4" w:space="0" w:color="auto"/>
              <w:left w:val="single" w:sz="4" w:space="0" w:color="auto"/>
              <w:bottom w:val="single" w:sz="4" w:space="0" w:color="auto"/>
              <w:right w:val="single" w:sz="4" w:space="0" w:color="auto"/>
            </w:tcBorders>
          </w:tcPr>
          <w:p w14:paraId="1C70BEE8" w14:textId="77777777" w:rsidR="009461F2" w:rsidRPr="009461F2" w:rsidRDefault="009461F2" w:rsidP="00E9325D">
            <w:pPr>
              <w:widowControl w:val="0"/>
              <w:suppressLineNumbers/>
              <w:snapToGrid w:val="0"/>
              <w:jc w:val="center"/>
              <w:rPr>
                <w:rFonts w:eastAsia="Calibri"/>
                <w:lang w:eastAsia="ar-SA"/>
              </w:rPr>
            </w:pPr>
            <w:r w:rsidRPr="009461F2">
              <w:rPr>
                <w:rFonts w:eastAsia="Calibri"/>
                <w:lang w:eastAsia="ar-SA"/>
              </w:rPr>
              <w:t>Профессиональная квалификационная группа</w:t>
            </w:r>
          </w:p>
        </w:tc>
        <w:tc>
          <w:tcPr>
            <w:tcW w:w="4821" w:type="dxa"/>
            <w:gridSpan w:val="2"/>
            <w:tcBorders>
              <w:top w:val="single" w:sz="4" w:space="0" w:color="auto"/>
              <w:left w:val="single" w:sz="4" w:space="0" w:color="auto"/>
              <w:bottom w:val="single" w:sz="4" w:space="0" w:color="auto"/>
              <w:right w:val="single" w:sz="4" w:space="0" w:color="auto"/>
            </w:tcBorders>
          </w:tcPr>
          <w:p w14:paraId="2C5892BE" w14:textId="77777777" w:rsidR="009461F2" w:rsidRPr="009461F2" w:rsidRDefault="009461F2" w:rsidP="00E9325D">
            <w:pPr>
              <w:widowControl w:val="0"/>
              <w:suppressLineNumbers/>
              <w:snapToGrid w:val="0"/>
              <w:jc w:val="center"/>
              <w:rPr>
                <w:rFonts w:eastAsia="Calibri"/>
                <w:lang w:eastAsia="ar-SA"/>
              </w:rPr>
            </w:pPr>
            <w:r w:rsidRPr="009461F2">
              <w:rPr>
                <w:rFonts w:eastAsia="Calibri"/>
                <w:lang w:eastAsia="ar-SA"/>
              </w:rPr>
              <w:t>Наименование должностей</w:t>
            </w:r>
          </w:p>
        </w:tc>
        <w:tc>
          <w:tcPr>
            <w:tcW w:w="2461" w:type="dxa"/>
            <w:tcBorders>
              <w:top w:val="single" w:sz="4" w:space="0" w:color="auto"/>
              <w:left w:val="single" w:sz="4" w:space="0" w:color="auto"/>
              <w:bottom w:val="single" w:sz="4" w:space="0" w:color="auto"/>
              <w:right w:val="single" w:sz="4" w:space="0" w:color="auto"/>
            </w:tcBorders>
          </w:tcPr>
          <w:p w14:paraId="5D023FF0" w14:textId="77777777" w:rsidR="009461F2" w:rsidRPr="00E26D03" w:rsidRDefault="009461F2" w:rsidP="00E9325D">
            <w:pPr>
              <w:widowControl w:val="0"/>
              <w:suppressLineNumbers/>
              <w:snapToGrid w:val="0"/>
              <w:jc w:val="center"/>
              <w:rPr>
                <w:rFonts w:eastAsia="Calibri"/>
                <w:lang w:eastAsia="ar-SA"/>
              </w:rPr>
            </w:pPr>
            <w:r w:rsidRPr="009461F2">
              <w:rPr>
                <w:rFonts w:eastAsia="Calibri"/>
                <w:lang w:eastAsia="ar-SA"/>
              </w:rPr>
              <w:t>Размер должностного оклада (рублей)</w:t>
            </w:r>
          </w:p>
        </w:tc>
      </w:tr>
      <w:tr w:rsidR="009461F2" w:rsidRPr="00E26D03" w14:paraId="45C91788" w14:textId="77777777" w:rsidTr="001141BB">
        <w:trPr>
          <w:trHeight w:val="328"/>
        </w:trPr>
        <w:tc>
          <w:tcPr>
            <w:tcW w:w="2489" w:type="dxa"/>
            <w:tcBorders>
              <w:top w:val="single" w:sz="4" w:space="0" w:color="auto"/>
              <w:left w:val="single" w:sz="4" w:space="0" w:color="auto"/>
              <w:bottom w:val="single" w:sz="4" w:space="0" w:color="auto"/>
              <w:right w:val="single" w:sz="4" w:space="0" w:color="auto"/>
            </w:tcBorders>
          </w:tcPr>
          <w:p w14:paraId="6EF5F598" w14:textId="77777777" w:rsidR="009461F2" w:rsidRPr="00B14DB3" w:rsidRDefault="009461F2" w:rsidP="00E9325D">
            <w:pPr>
              <w:widowControl w:val="0"/>
              <w:suppressLineNumbers/>
              <w:snapToGrid w:val="0"/>
              <w:jc w:val="center"/>
              <w:rPr>
                <w:rFonts w:eastAsia="Calibri"/>
                <w:lang w:eastAsia="ar-SA"/>
              </w:rPr>
            </w:pPr>
            <w:r w:rsidRPr="00B14DB3">
              <w:rPr>
                <w:rFonts w:eastAsia="Calibri"/>
                <w:lang w:eastAsia="ar-SA"/>
              </w:rPr>
              <w:t>1</w:t>
            </w:r>
          </w:p>
        </w:tc>
        <w:tc>
          <w:tcPr>
            <w:tcW w:w="4821" w:type="dxa"/>
            <w:gridSpan w:val="2"/>
            <w:tcBorders>
              <w:top w:val="single" w:sz="4" w:space="0" w:color="auto"/>
              <w:left w:val="single" w:sz="4" w:space="0" w:color="auto"/>
              <w:bottom w:val="single" w:sz="4" w:space="0" w:color="auto"/>
              <w:right w:val="single" w:sz="4" w:space="0" w:color="auto"/>
            </w:tcBorders>
          </w:tcPr>
          <w:p w14:paraId="6CDBC5A5" w14:textId="77777777" w:rsidR="009461F2" w:rsidRPr="00E26D03" w:rsidRDefault="009461F2" w:rsidP="00E9325D">
            <w:pPr>
              <w:widowControl w:val="0"/>
              <w:suppressLineNumbers/>
              <w:snapToGrid w:val="0"/>
              <w:jc w:val="center"/>
              <w:rPr>
                <w:rFonts w:eastAsia="Calibri"/>
                <w:lang w:eastAsia="ar-SA"/>
              </w:rPr>
            </w:pPr>
            <w:r w:rsidRPr="00E26D03">
              <w:rPr>
                <w:rFonts w:eastAsia="Calibri"/>
                <w:lang w:eastAsia="ar-SA"/>
              </w:rPr>
              <w:t>2</w:t>
            </w:r>
          </w:p>
        </w:tc>
        <w:tc>
          <w:tcPr>
            <w:tcW w:w="2471" w:type="dxa"/>
            <w:gridSpan w:val="2"/>
            <w:tcBorders>
              <w:top w:val="single" w:sz="4" w:space="0" w:color="auto"/>
              <w:left w:val="single" w:sz="4" w:space="0" w:color="auto"/>
              <w:bottom w:val="single" w:sz="4" w:space="0" w:color="auto"/>
              <w:right w:val="single" w:sz="4" w:space="0" w:color="auto"/>
            </w:tcBorders>
          </w:tcPr>
          <w:p w14:paraId="463A4DD7" w14:textId="77777777" w:rsidR="009461F2" w:rsidRPr="00E26D03" w:rsidRDefault="009461F2" w:rsidP="00E9325D">
            <w:pPr>
              <w:widowControl w:val="0"/>
              <w:suppressLineNumbers/>
              <w:snapToGrid w:val="0"/>
              <w:jc w:val="center"/>
              <w:rPr>
                <w:rFonts w:eastAsia="Calibri"/>
                <w:lang w:eastAsia="ar-SA"/>
              </w:rPr>
            </w:pPr>
            <w:r w:rsidRPr="00E26D03">
              <w:rPr>
                <w:rFonts w:eastAsia="Calibri"/>
                <w:lang w:eastAsia="ar-SA"/>
              </w:rPr>
              <w:t>3</w:t>
            </w:r>
          </w:p>
        </w:tc>
      </w:tr>
      <w:tr w:rsidR="000A3771" w:rsidRPr="00E26D03" w14:paraId="1B183C58" w14:textId="77777777" w:rsidTr="001141BB">
        <w:tc>
          <w:tcPr>
            <w:tcW w:w="2489" w:type="dxa"/>
            <w:tcBorders>
              <w:top w:val="single" w:sz="4" w:space="0" w:color="auto"/>
              <w:left w:val="single" w:sz="4" w:space="0" w:color="auto"/>
              <w:bottom w:val="single" w:sz="4" w:space="0" w:color="auto"/>
              <w:right w:val="single" w:sz="4" w:space="0" w:color="auto"/>
            </w:tcBorders>
          </w:tcPr>
          <w:p w14:paraId="4E98A1DC" w14:textId="77777777" w:rsidR="000A3771" w:rsidRPr="009461F2" w:rsidRDefault="000A3771" w:rsidP="00E9325D">
            <w:pPr>
              <w:widowControl w:val="0"/>
              <w:suppressLineNumbers/>
              <w:snapToGrid w:val="0"/>
              <w:rPr>
                <w:rFonts w:eastAsia="Calibri"/>
                <w:lang w:eastAsia="ar-SA"/>
              </w:rPr>
            </w:pPr>
            <w:r w:rsidRPr="009461F2">
              <w:rPr>
                <w:rFonts w:eastAsia="Calibri"/>
                <w:lang w:eastAsia="ar-SA"/>
              </w:rPr>
              <w:t>ПКГ «Общеотраслевые должности служащих второго уровня»</w:t>
            </w:r>
          </w:p>
        </w:tc>
        <w:tc>
          <w:tcPr>
            <w:tcW w:w="4821" w:type="dxa"/>
            <w:gridSpan w:val="2"/>
            <w:tcBorders>
              <w:top w:val="single" w:sz="4" w:space="0" w:color="auto"/>
              <w:left w:val="single" w:sz="4" w:space="0" w:color="auto"/>
              <w:bottom w:val="single" w:sz="4" w:space="0" w:color="auto"/>
              <w:right w:val="single" w:sz="4" w:space="0" w:color="auto"/>
            </w:tcBorders>
          </w:tcPr>
          <w:p w14:paraId="50864C83" w14:textId="77777777" w:rsidR="000A3771" w:rsidRPr="009461F2" w:rsidRDefault="000A3771" w:rsidP="001A78DF">
            <w:pPr>
              <w:widowControl w:val="0"/>
              <w:suppressLineNumbers/>
              <w:suppressAutoHyphens/>
              <w:snapToGrid w:val="0"/>
              <w:jc w:val="both"/>
              <w:rPr>
                <w:rFonts w:eastAsia="Calibri"/>
                <w:lang w:eastAsia="ar-SA"/>
              </w:rPr>
            </w:pPr>
            <w:r w:rsidRPr="009461F2">
              <w:rPr>
                <w:rFonts w:eastAsia="Calibri"/>
                <w:lang w:eastAsia="ar-SA"/>
              </w:rPr>
              <w:t>2-й квалификационный уровень  заведующий хозяйством</w:t>
            </w:r>
          </w:p>
          <w:p w14:paraId="4B322464" w14:textId="77777777" w:rsidR="000A3771" w:rsidRPr="00B14DB3" w:rsidRDefault="000A3771" w:rsidP="003C5A70">
            <w:pPr>
              <w:autoSpaceDE w:val="0"/>
              <w:autoSpaceDN w:val="0"/>
              <w:adjustRightInd w:val="0"/>
              <w:rPr>
                <w:rFonts w:eastAsia="Calibri"/>
                <w:sz w:val="28"/>
                <w:szCs w:val="28"/>
                <w:highlight w:val="yellow"/>
                <w:lang w:eastAsia="en-US"/>
              </w:rPr>
            </w:pPr>
          </w:p>
        </w:tc>
        <w:tc>
          <w:tcPr>
            <w:tcW w:w="2471" w:type="dxa"/>
            <w:gridSpan w:val="2"/>
            <w:tcBorders>
              <w:top w:val="single" w:sz="4" w:space="0" w:color="auto"/>
              <w:left w:val="single" w:sz="4" w:space="0" w:color="auto"/>
              <w:bottom w:val="single" w:sz="4" w:space="0" w:color="auto"/>
              <w:right w:val="single" w:sz="4" w:space="0" w:color="auto"/>
            </w:tcBorders>
          </w:tcPr>
          <w:p w14:paraId="5DAAF242" w14:textId="77777777" w:rsidR="009461F2" w:rsidRDefault="008D7863" w:rsidP="00E9325D">
            <w:pPr>
              <w:jc w:val="center"/>
              <w:rPr>
                <w:rFonts w:eastAsia="Calibri"/>
                <w:sz w:val="28"/>
                <w:szCs w:val="28"/>
                <w:lang w:eastAsia="en-US"/>
              </w:rPr>
            </w:pPr>
            <w:r>
              <w:rPr>
                <w:rFonts w:eastAsia="Calibri"/>
                <w:lang w:eastAsia="ar-SA"/>
              </w:rPr>
              <w:t>6433</w:t>
            </w:r>
          </w:p>
          <w:p w14:paraId="021CB754" w14:textId="77777777" w:rsidR="009461F2" w:rsidRDefault="009461F2" w:rsidP="009461F2">
            <w:pPr>
              <w:rPr>
                <w:rFonts w:eastAsia="Calibri"/>
                <w:sz w:val="28"/>
                <w:szCs w:val="28"/>
                <w:lang w:eastAsia="en-US"/>
              </w:rPr>
            </w:pPr>
          </w:p>
          <w:p w14:paraId="22B1D3D4" w14:textId="77777777" w:rsidR="000A3771" w:rsidRPr="009461F2" w:rsidRDefault="000A3771" w:rsidP="009461F2">
            <w:pPr>
              <w:rPr>
                <w:rFonts w:eastAsia="Calibri"/>
                <w:sz w:val="28"/>
                <w:szCs w:val="28"/>
                <w:lang w:eastAsia="en-US"/>
              </w:rPr>
            </w:pPr>
          </w:p>
        </w:tc>
      </w:tr>
    </w:tbl>
    <w:p w14:paraId="0BCFBBA9" w14:textId="77777777" w:rsidR="008A1139" w:rsidRPr="008A1139" w:rsidRDefault="001A78DF" w:rsidP="008A1139">
      <w:pPr>
        <w:autoSpaceDE w:val="0"/>
        <w:autoSpaceDN w:val="0"/>
        <w:ind w:firstLine="567"/>
        <w:jc w:val="both"/>
      </w:pPr>
      <w:r>
        <w:t>2.3.3.</w:t>
      </w:r>
      <w:r w:rsidR="003C5A70" w:rsidRPr="003C5A70">
        <w:t>Ставки заработной платы по общеотраслевым профессиям рабочих устанавливаются на основе ПКГ, утвержденных приказом Минздравсоцразвития России от 29.05.2008 № 248н «Об утверждении профессиональных квалификационных групп общеотраслевых профессий рабочих».</w:t>
      </w:r>
    </w:p>
    <w:p w14:paraId="3B5F0502" w14:textId="77777777" w:rsidR="008A1139" w:rsidRDefault="008A1139" w:rsidP="008A1139">
      <w:pPr>
        <w:autoSpaceDE w:val="0"/>
        <w:autoSpaceDN w:val="0"/>
        <w:ind w:firstLine="709"/>
        <w:jc w:val="both"/>
      </w:pPr>
      <w:r>
        <w:t>Минимальные размеры ставок заработной платы по ПКГ общеотраслевых профессий рабочих приведены в таблице № 4.</w:t>
      </w:r>
    </w:p>
    <w:p w14:paraId="474FE38F" w14:textId="77777777" w:rsidR="008A1139" w:rsidRDefault="008A1139" w:rsidP="008A1139">
      <w:pPr>
        <w:autoSpaceDE w:val="0"/>
        <w:autoSpaceDN w:val="0"/>
        <w:ind w:firstLine="709"/>
        <w:jc w:val="right"/>
        <w:rPr>
          <w:sz w:val="28"/>
          <w:szCs w:val="28"/>
        </w:rPr>
      </w:pPr>
    </w:p>
    <w:p w14:paraId="5ED9C9E0" w14:textId="77777777" w:rsidR="008A1139" w:rsidRDefault="008A1139" w:rsidP="008A1139">
      <w:pPr>
        <w:autoSpaceDE w:val="0"/>
        <w:autoSpaceDN w:val="0"/>
        <w:ind w:firstLine="709"/>
        <w:jc w:val="right"/>
        <w:rPr>
          <w:sz w:val="28"/>
          <w:szCs w:val="28"/>
        </w:rPr>
      </w:pPr>
      <w:r>
        <w:rPr>
          <w:sz w:val="28"/>
          <w:szCs w:val="28"/>
        </w:rPr>
        <w:t>Таблица № 4</w:t>
      </w:r>
    </w:p>
    <w:p w14:paraId="642289EA" w14:textId="77777777" w:rsidR="008A1139" w:rsidRDefault="008A1139" w:rsidP="008A1139">
      <w:pPr>
        <w:autoSpaceDE w:val="0"/>
        <w:autoSpaceDN w:val="0"/>
        <w:ind w:firstLine="540"/>
        <w:jc w:val="right"/>
        <w:outlineLvl w:val="0"/>
        <w:rPr>
          <w:sz w:val="28"/>
          <w:szCs w:val="28"/>
        </w:rPr>
      </w:pPr>
    </w:p>
    <w:p w14:paraId="1C11B34C" w14:textId="77777777" w:rsidR="00C47F72" w:rsidRDefault="008A1139" w:rsidP="008A1139">
      <w:pPr>
        <w:autoSpaceDE w:val="0"/>
        <w:autoSpaceDN w:val="0"/>
        <w:adjustRightInd w:val="0"/>
        <w:jc w:val="center"/>
        <w:rPr>
          <w:rFonts w:eastAsia="Calibri"/>
          <w:lang w:eastAsia="en-US"/>
        </w:rPr>
      </w:pPr>
      <w:r>
        <w:rPr>
          <w:rFonts w:eastAsia="Calibri"/>
          <w:lang w:eastAsia="en-US"/>
        </w:rPr>
        <w:t>МИНИМАЛЬНЫЕ РАЗМЕРЫ</w:t>
      </w:r>
    </w:p>
    <w:p w14:paraId="6E18238D" w14:textId="77777777" w:rsidR="008A1139" w:rsidRDefault="008A1139" w:rsidP="008A1139">
      <w:pPr>
        <w:autoSpaceDE w:val="0"/>
        <w:autoSpaceDN w:val="0"/>
        <w:adjustRightInd w:val="0"/>
        <w:jc w:val="center"/>
        <w:rPr>
          <w:rFonts w:eastAsia="Calibri"/>
          <w:lang w:eastAsia="en-US"/>
        </w:rPr>
      </w:pPr>
      <w:r>
        <w:rPr>
          <w:rFonts w:eastAsia="Calibri"/>
          <w:lang w:eastAsia="en-US"/>
        </w:rPr>
        <w:t xml:space="preserve"> </w:t>
      </w:r>
    </w:p>
    <w:p w14:paraId="2F18DA39" w14:textId="77777777" w:rsidR="008A1139" w:rsidRDefault="008A1139" w:rsidP="008A1139">
      <w:pPr>
        <w:autoSpaceDE w:val="0"/>
        <w:autoSpaceDN w:val="0"/>
        <w:adjustRightInd w:val="0"/>
        <w:jc w:val="center"/>
      </w:pPr>
      <w:r>
        <w:rPr>
          <w:rFonts w:eastAsia="Calibri"/>
          <w:lang w:eastAsia="en-US"/>
        </w:rPr>
        <w:t xml:space="preserve">ставок заработной платы по </w:t>
      </w:r>
      <w:r>
        <w:t>ПКГ общеотраслевых профессий рабочих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048"/>
        <w:gridCol w:w="4548"/>
        <w:gridCol w:w="2308"/>
      </w:tblGrid>
      <w:tr w:rsidR="008A1139" w14:paraId="31315BBF" w14:textId="77777777" w:rsidTr="008A1139">
        <w:trPr>
          <w:cantSplit/>
        </w:trPr>
        <w:tc>
          <w:tcPr>
            <w:tcW w:w="3005" w:type="dxa"/>
            <w:tcBorders>
              <w:top w:val="single" w:sz="4" w:space="0" w:color="auto"/>
              <w:left w:val="single" w:sz="4" w:space="0" w:color="auto"/>
              <w:bottom w:val="single" w:sz="4" w:space="0" w:color="auto"/>
              <w:right w:val="single" w:sz="4" w:space="0" w:color="auto"/>
            </w:tcBorders>
            <w:hideMark/>
          </w:tcPr>
          <w:p w14:paraId="67789C3D" w14:textId="77777777" w:rsidR="008A1139" w:rsidRDefault="008A1139">
            <w:pPr>
              <w:autoSpaceDE w:val="0"/>
              <w:autoSpaceDN w:val="0"/>
              <w:adjustRightInd w:val="0"/>
              <w:spacing w:line="276" w:lineRule="auto"/>
              <w:jc w:val="center"/>
              <w:rPr>
                <w:lang w:eastAsia="en-US"/>
              </w:rPr>
            </w:pPr>
            <w:r>
              <w:rPr>
                <w:rFonts w:eastAsia="Calibri"/>
                <w:lang w:eastAsia="en-US"/>
              </w:rPr>
              <w:t xml:space="preserve">Профессиональная квалификационная группа </w:t>
            </w:r>
          </w:p>
        </w:tc>
        <w:tc>
          <w:tcPr>
            <w:tcW w:w="4483" w:type="dxa"/>
            <w:tcBorders>
              <w:top w:val="single" w:sz="4" w:space="0" w:color="auto"/>
              <w:left w:val="single" w:sz="4" w:space="0" w:color="auto"/>
              <w:bottom w:val="single" w:sz="4" w:space="0" w:color="auto"/>
              <w:right w:val="single" w:sz="4" w:space="0" w:color="auto"/>
            </w:tcBorders>
            <w:hideMark/>
          </w:tcPr>
          <w:p w14:paraId="190EC0B5" w14:textId="77777777" w:rsidR="008A1139" w:rsidRDefault="008A1139">
            <w:pPr>
              <w:autoSpaceDE w:val="0"/>
              <w:autoSpaceDN w:val="0"/>
              <w:spacing w:line="276" w:lineRule="auto"/>
              <w:jc w:val="center"/>
              <w:rPr>
                <w:lang w:eastAsia="en-US"/>
              </w:rPr>
            </w:pPr>
            <w:r>
              <w:rPr>
                <w:lang w:eastAsia="en-US"/>
              </w:rPr>
              <w:t>Квалификационный уровень</w:t>
            </w:r>
          </w:p>
        </w:tc>
        <w:tc>
          <w:tcPr>
            <w:tcW w:w="2275" w:type="dxa"/>
            <w:tcBorders>
              <w:top w:val="single" w:sz="4" w:space="0" w:color="auto"/>
              <w:left w:val="single" w:sz="4" w:space="0" w:color="auto"/>
              <w:bottom w:val="single" w:sz="4" w:space="0" w:color="auto"/>
              <w:right w:val="single" w:sz="4" w:space="0" w:color="auto"/>
            </w:tcBorders>
            <w:hideMark/>
          </w:tcPr>
          <w:p w14:paraId="66038C7C" w14:textId="77777777" w:rsidR="008A1139" w:rsidRDefault="008A1139">
            <w:pPr>
              <w:autoSpaceDE w:val="0"/>
              <w:autoSpaceDN w:val="0"/>
              <w:spacing w:line="276" w:lineRule="auto"/>
              <w:jc w:val="center"/>
              <w:rPr>
                <w:lang w:eastAsia="en-US"/>
              </w:rPr>
            </w:pPr>
            <w:r>
              <w:rPr>
                <w:lang w:eastAsia="en-US"/>
              </w:rPr>
              <w:t>Ставка заработной платы (рублей)</w:t>
            </w:r>
          </w:p>
        </w:tc>
      </w:tr>
    </w:tbl>
    <w:p w14:paraId="4D997B0A" w14:textId="77777777" w:rsidR="008A1139" w:rsidRDefault="008A1139" w:rsidP="008A113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049"/>
        <w:gridCol w:w="4545"/>
        <w:gridCol w:w="2310"/>
      </w:tblGrid>
      <w:tr w:rsidR="008A1139" w14:paraId="4627CB1B" w14:textId="77777777" w:rsidTr="008A1139">
        <w:trPr>
          <w:cantSplit/>
          <w:tblHeader/>
        </w:trPr>
        <w:tc>
          <w:tcPr>
            <w:tcW w:w="2918" w:type="dxa"/>
            <w:tcBorders>
              <w:top w:val="single" w:sz="4" w:space="0" w:color="auto"/>
              <w:left w:val="single" w:sz="4" w:space="0" w:color="auto"/>
              <w:bottom w:val="single" w:sz="4" w:space="0" w:color="auto"/>
              <w:right w:val="single" w:sz="4" w:space="0" w:color="auto"/>
            </w:tcBorders>
            <w:hideMark/>
          </w:tcPr>
          <w:p w14:paraId="14120182" w14:textId="77777777" w:rsidR="008A1139" w:rsidRDefault="008A1139">
            <w:pPr>
              <w:autoSpaceDE w:val="0"/>
              <w:autoSpaceDN w:val="0"/>
              <w:spacing w:line="276" w:lineRule="auto"/>
              <w:jc w:val="center"/>
              <w:rPr>
                <w:lang w:val="en-US" w:eastAsia="en-US"/>
              </w:rPr>
            </w:pPr>
            <w:r>
              <w:rPr>
                <w:lang w:val="en-US" w:eastAsia="en-US"/>
              </w:rPr>
              <w:t>1</w:t>
            </w:r>
          </w:p>
        </w:tc>
        <w:tc>
          <w:tcPr>
            <w:tcW w:w="4350" w:type="dxa"/>
            <w:tcBorders>
              <w:top w:val="single" w:sz="4" w:space="0" w:color="auto"/>
              <w:left w:val="single" w:sz="4" w:space="0" w:color="auto"/>
              <w:bottom w:val="single" w:sz="4" w:space="0" w:color="auto"/>
              <w:right w:val="single" w:sz="4" w:space="0" w:color="auto"/>
            </w:tcBorders>
            <w:hideMark/>
          </w:tcPr>
          <w:p w14:paraId="11D087A9" w14:textId="77777777" w:rsidR="008A1139" w:rsidRDefault="008A1139">
            <w:pPr>
              <w:autoSpaceDE w:val="0"/>
              <w:autoSpaceDN w:val="0"/>
              <w:spacing w:line="276" w:lineRule="auto"/>
              <w:jc w:val="center"/>
              <w:rPr>
                <w:lang w:val="en-US" w:eastAsia="en-US"/>
              </w:rPr>
            </w:pPr>
            <w:r>
              <w:rPr>
                <w:lang w:val="en-US" w:eastAsia="en-US"/>
              </w:rPr>
              <w:t>2</w:t>
            </w:r>
          </w:p>
        </w:tc>
        <w:tc>
          <w:tcPr>
            <w:tcW w:w="2211" w:type="dxa"/>
            <w:tcBorders>
              <w:top w:val="single" w:sz="4" w:space="0" w:color="auto"/>
              <w:left w:val="single" w:sz="4" w:space="0" w:color="auto"/>
              <w:bottom w:val="single" w:sz="4" w:space="0" w:color="auto"/>
              <w:right w:val="single" w:sz="4" w:space="0" w:color="auto"/>
            </w:tcBorders>
            <w:hideMark/>
          </w:tcPr>
          <w:p w14:paraId="07F1110D" w14:textId="77777777" w:rsidR="008A1139" w:rsidRDefault="008A1139">
            <w:pPr>
              <w:autoSpaceDE w:val="0"/>
              <w:autoSpaceDN w:val="0"/>
              <w:spacing w:line="276" w:lineRule="auto"/>
              <w:jc w:val="center"/>
              <w:rPr>
                <w:lang w:val="en-US" w:eastAsia="en-US"/>
              </w:rPr>
            </w:pPr>
            <w:r>
              <w:rPr>
                <w:lang w:val="en-US" w:eastAsia="en-US"/>
              </w:rPr>
              <w:t>3</w:t>
            </w:r>
          </w:p>
        </w:tc>
      </w:tr>
      <w:tr w:rsidR="008A1139" w14:paraId="68D9445A" w14:textId="77777777" w:rsidTr="008A1139">
        <w:trPr>
          <w:cantSplit/>
        </w:trPr>
        <w:tc>
          <w:tcPr>
            <w:tcW w:w="2918" w:type="dxa"/>
            <w:vMerge w:val="restart"/>
            <w:tcBorders>
              <w:top w:val="single" w:sz="4" w:space="0" w:color="auto"/>
              <w:left w:val="single" w:sz="4" w:space="0" w:color="auto"/>
              <w:bottom w:val="single" w:sz="4" w:space="0" w:color="auto"/>
              <w:right w:val="single" w:sz="4" w:space="0" w:color="auto"/>
            </w:tcBorders>
            <w:hideMark/>
          </w:tcPr>
          <w:p w14:paraId="7FA7AB2A" w14:textId="77777777" w:rsidR="008A1139" w:rsidRDefault="008A1139">
            <w:pPr>
              <w:autoSpaceDE w:val="0"/>
              <w:autoSpaceDN w:val="0"/>
              <w:adjustRightInd w:val="0"/>
              <w:spacing w:line="276" w:lineRule="auto"/>
              <w:outlineLvl w:val="0"/>
              <w:rPr>
                <w:rFonts w:eastAsia="Calibri"/>
                <w:lang w:eastAsia="en-US"/>
              </w:rPr>
            </w:pPr>
            <w:r>
              <w:rPr>
                <w:rFonts w:eastAsia="Calibri"/>
                <w:lang w:eastAsia="en-US"/>
              </w:rPr>
              <w:t>ПКГ «Общеотраслевые профессии рабочих первого уровня»</w:t>
            </w:r>
          </w:p>
        </w:tc>
        <w:tc>
          <w:tcPr>
            <w:tcW w:w="4350" w:type="dxa"/>
            <w:tcBorders>
              <w:top w:val="single" w:sz="4" w:space="0" w:color="auto"/>
              <w:left w:val="single" w:sz="4" w:space="0" w:color="auto"/>
              <w:bottom w:val="nil"/>
              <w:right w:val="single" w:sz="4" w:space="0" w:color="auto"/>
            </w:tcBorders>
            <w:hideMark/>
          </w:tcPr>
          <w:p w14:paraId="5E5E5AB9" w14:textId="77777777" w:rsidR="008A1139" w:rsidRDefault="008A1139">
            <w:pPr>
              <w:autoSpaceDE w:val="0"/>
              <w:autoSpaceDN w:val="0"/>
              <w:adjustRightInd w:val="0"/>
              <w:spacing w:line="276" w:lineRule="auto"/>
              <w:rPr>
                <w:rFonts w:eastAsia="Calibri"/>
                <w:lang w:eastAsia="en-US"/>
              </w:rPr>
            </w:pPr>
            <w:r>
              <w:rPr>
                <w:rFonts w:eastAsia="Calibri"/>
                <w:lang w:eastAsia="en-US"/>
              </w:rPr>
              <w:t>1-й квалификационный уровень:</w:t>
            </w:r>
          </w:p>
        </w:tc>
        <w:tc>
          <w:tcPr>
            <w:tcW w:w="2211" w:type="dxa"/>
            <w:tcBorders>
              <w:top w:val="single" w:sz="4" w:space="0" w:color="auto"/>
              <w:left w:val="single" w:sz="4" w:space="0" w:color="auto"/>
              <w:bottom w:val="nil"/>
              <w:right w:val="single" w:sz="4" w:space="0" w:color="auto"/>
            </w:tcBorders>
          </w:tcPr>
          <w:p w14:paraId="64CB5DC5" w14:textId="77777777" w:rsidR="008A1139" w:rsidRDefault="008A1139">
            <w:pPr>
              <w:spacing w:line="276" w:lineRule="auto"/>
              <w:jc w:val="center"/>
              <w:rPr>
                <w:rFonts w:eastAsia="Calibri"/>
                <w:color w:val="000000"/>
                <w:lang w:eastAsia="en-US"/>
              </w:rPr>
            </w:pPr>
          </w:p>
        </w:tc>
      </w:tr>
      <w:tr w:rsidR="008A1139" w14:paraId="13B9146C" w14:textId="77777777"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14:paraId="72201F36" w14:textId="77777777" w:rsidR="008A1139" w:rsidRDefault="008A1139">
            <w:pPr>
              <w:rPr>
                <w:rFonts w:eastAsia="Calibri"/>
                <w:lang w:eastAsia="en-US"/>
              </w:rPr>
            </w:pPr>
          </w:p>
        </w:tc>
        <w:tc>
          <w:tcPr>
            <w:tcW w:w="4350" w:type="dxa"/>
            <w:tcBorders>
              <w:top w:val="nil"/>
              <w:left w:val="single" w:sz="4" w:space="0" w:color="auto"/>
              <w:bottom w:val="nil"/>
              <w:right w:val="single" w:sz="4" w:space="0" w:color="auto"/>
            </w:tcBorders>
            <w:hideMark/>
          </w:tcPr>
          <w:p w14:paraId="555A57BF" w14:textId="77777777" w:rsidR="008A1139" w:rsidRDefault="008A1139" w:rsidP="00E9155C">
            <w:pPr>
              <w:autoSpaceDE w:val="0"/>
              <w:autoSpaceDN w:val="0"/>
              <w:adjustRightInd w:val="0"/>
              <w:spacing w:line="276" w:lineRule="auto"/>
              <w:rPr>
                <w:rFonts w:eastAsia="Calibri"/>
                <w:lang w:eastAsia="en-US"/>
              </w:rPr>
            </w:pPr>
            <w:r>
              <w:rPr>
                <w:rFonts w:eastAsia="Calibri"/>
                <w:lang w:eastAsia="en-US"/>
              </w:rPr>
              <w:t>1-й квалификационный разряд:  дворник,</w:t>
            </w:r>
            <w:r w:rsidR="00120EFC">
              <w:rPr>
                <w:rFonts w:eastAsia="Calibri"/>
                <w:lang w:eastAsia="en-US"/>
              </w:rPr>
              <w:t>кастелянша,</w:t>
            </w:r>
            <w:r>
              <w:rPr>
                <w:rFonts w:eastAsia="Calibri"/>
                <w:lang w:eastAsia="en-US"/>
              </w:rPr>
              <w:t xml:space="preserve">  сторож</w:t>
            </w:r>
            <w:r w:rsidR="00E9155C">
              <w:rPr>
                <w:rFonts w:eastAsia="Calibri"/>
                <w:lang w:eastAsia="en-US"/>
              </w:rPr>
              <w:t>.</w:t>
            </w:r>
          </w:p>
        </w:tc>
        <w:tc>
          <w:tcPr>
            <w:tcW w:w="2211" w:type="dxa"/>
            <w:tcBorders>
              <w:top w:val="nil"/>
              <w:left w:val="single" w:sz="4" w:space="0" w:color="auto"/>
              <w:bottom w:val="nil"/>
              <w:right w:val="single" w:sz="4" w:space="0" w:color="auto"/>
            </w:tcBorders>
            <w:hideMark/>
          </w:tcPr>
          <w:p w14:paraId="05E5216B" w14:textId="77777777" w:rsidR="00CC3595" w:rsidRDefault="00CC3595">
            <w:pPr>
              <w:spacing w:line="276" w:lineRule="auto"/>
              <w:jc w:val="center"/>
              <w:rPr>
                <w:rFonts w:eastAsia="Calibri"/>
                <w:lang w:eastAsia="en-US"/>
              </w:rPr>
            </w:pPr>
          </w:p>
          <w:p w14:paraId="423FAFFB" w14:textId="77777777" w:rsidR="00CC3595" w:rsidRDefault="00CC3595">
            <w:pPr>
              <w:spacing w:line="276" w:lineRule="auto"/>
              <w:jc w:val="center"/>
              <w:rPr>
                <w:rFonts w:eastAsia="Calibri"/>
                <w:lang w:eastAsia="en-US"/>
              </w:rPr>
            </w:pPr>
          </w:p>
          <w:p w14:paraId="204F0D2C" w14:textId="77777777" w:rsidR="008A1139" w:rsidRDefault="00F46FD9">
            <w:pPr>
              <w:spacing w:line="276" w:lineRule="auto"/>
              <w:jc w:val="center"/>
              <w:rPr>
                <w:rFonts w:eastAsia="Calibri"/>
                <w:lang w:eastAsia="en-US"/>
              </w:rPr>
            </w:pPr>
            <w:r>
              <w:rPr>
                <w:rFonts w:eastAsia="Calibri"/>
                <w:lang w:eastAsia="en-US"/>
              </w:rPr>
              <w:t>4575</w:t>
            </w:r>
          </w:p>
        </w:tc>
      </w:tr>
      <w:tr w:rsidR="008A1139" w14:paraId="2588D5B5" w14:textId="77777777"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14:paraId="3E5138FE" w14:textId="77777777" w:rsidR="008A1139" w:rsidRDefault="008A1139">
            <w:pPr>
              <w:rPr>
                <w:rFonts w:eastAsia="Calibri"/>
                <w:lang w:eastAsia="en-US"/>
              </w:rPr>
            </w:pPr>
          </w:p>
        </w:tc>
        <w:tc>
          <w:tcPr>
            <w:tcW w:w="4350" w:type="dxa"/>
            <w:tcBorders>
              <w:top w:val="nil"/>
              <w:left w:val="single" w:sz="4" w:space="0" w:color="auto"/>
              <w:bottom w:val="nil"/>
              <w:right w:val="single" w:sz="4" w:space="0" w:color="auto"/>
            </w:tcBorders>
            <w:hideMark/>
          </w:tcPr>
          <w:p w14:paraId="4D04463C" w14:textId="77777777" w:rsidR="008A1139" w:rsidRDefault="008A1139">
            <w:pPr>
              <w:autoSpaceDE w:val="0"/>
              <w:autoSpaceDN w:val="0"/>
              <w:adjustRightInd w:val="0"/>
              <w:spacing w:line="276" w:lineRule="auto"/>
              <w:rPr>
                <w:rFonts w:eastAsia="Calibri"/>
                <w:lang w:eastAsia="en-US"/>
              </w:rPr>
            </w:pPr>
            <w:r>
              <w:rPr>
                <w:rFonts w:eastAsia="Calibri"/>
                <w:lang w:eastAsia="en-US"/>
              </w:rPr>
              <w:t xml:space="preserve">2-й квалификационный разряд: машинист по стирке </w:t>
            </w:r>
            <w:r w:rsidR="00C47F72">
              <w:rPr>
                <w:rFonts w:eastAsia="Calibri"/>
                <w:lang w:eastAsia="en-US"/>
              </w:rPr>
              <w:t xml:space="preserve">и ремонту </w:t>
            </w:r>
            <w:r>
              <w:rPr>
                <w:rFonts w:eastAsia="Calibri"/>
                <w:lang w:eastAsia="en-US"/>
              </w:rPr>
              <w:t>спецодежды</w:t>
            </w:r>
            <w:r w:rsidR="00120EFC">
              <w:rPr>
                <w:rFonts w:eastAsia="Calibri"/>
                <w:lang w:eastAsia="en-US"/>
              </w:rPr>
              <w:t>. подсобный рабочий</w:t>
            </w:r>
          </w:p>
          <w:p w14:paraId="38073D18" w14:textId="77777777" w:rsidR="008A1139" w:rsidRDefault="008A1139" w:rsidP="0089159E">
            <w:pPr>
              <w:autoSpaceDE w:val="0"/>
              <w:autoSpaceDN w:val="0"/>
              <w:adjustRightInd w:val="0"/>
              <w:spacing w:line="276" w:lineRule="auto"/>
              <w:rPr>
                <w:rFonts w:eastAsia="Calibri"/>
                <w:lang w:eastAsia="en-US"/>
              </w:rPr>
            </w:pPr>
            <w:r>
              <w:rPr>
                <w:rFonts w:eastAsia="Calibri"/>
                <w:lang w:eastAsia="en-US"/>
              </w:rPr>
              <w:t>3-й квалификационный разряд</w:t>
            </w:r>
            <w:r w:rsidR="0089159E">
              <w:rPr>
                <w:rFonts w:eastAsia="Calibri"/>
                <w:lang w:eastAsia="en-US"/>
              </w:rPr>
              <w:t>:</w:t>
            </w:r>
            <w:r>
              <w:rPr>
                <w:rFonts w:eastAsia="Calibri"/>
                <w:lang w:eastAsia="en-US"/>
              </w:rPr>
              <w:t xml:space="preserve"> повар</w:t>
            </w:r>
          </w:p>
        </w:tc>
        <w:tc>
          <w:tcPr>
            <w:tcW w:w="2211" w:type="dxa"/>
            <w:tcBorders>
              <w:top w:val="nil"/>
              <w:left w:val="single" w:sz="4" w:space="0" w:color="auto"/>
              <w:bottom w:val="nil"/>
              <w:right w:val="single" w:sz="4" w:space="0" w:color="auto"/>
            </w:tcBorders>
            <w:hideMark/>
          </w:tcPr>
          <w:p w14:paraId="08BF9EA2" w14:textId="77777777" w:rsidR="008A1139" w:rsidRDefault="00EF6B22">
            <w:pPr>
              <w:spacing w:line="276" w:lineRule="auto"/>
              <w:jc w:val="center"/>
              <w:rPr>
                <w:rFonts w:eastAsia="Calibri"/>
                <w:lang w:eastAsia="en-US"/>
              </w:rPr>
            </w:pPr>
            <w:r>
              <w:rPr>
                <w:rFonts w:eastAsia="Calibri"/>
                <w:lang w:eastAsia="en-US"/>
              </w:rPr>
              <w:t>4841</w:t>
            </w:r>
          </w:p>
          <w:p w14:paraId="3A356952" w14:textId="77777777" w:rsidR="008A1139" w:rsidRDefault="008A1139" w:rsidP="008A1139">
            <w:pPr>
              <w:rPr>
                <w:rFonts w:eastAsiaTheme="minorHAnsi"/>
                <w:lang w:eastAsia="en-US"/>
              </w:rPr>
            </w:pPr>
          </w:p>
          <w:p w14:paraId="2E1638AB" w14:textId="77777777" w:rsidR="008A1139" w:rsidRPr="008A1139" w:rsidRDefault="00EF6B22" w:rsidP="008F0D67">
            <w:pPr>
              <w:ind w:firstLine="708"/>
              <w:rPr>
                <w:rFonts w:eastAsiaTheme="minorHAnsi"/>
                <w:lang w:eastAsia="en-US"/>
              </w:rPr>
            </w:pPr>
            <w:r>
              <w:rPr>
                <w:rFonts w:eastAsiaTheme="minorHAnsi"/>
                <w:lang w:eastAsia="en-US"/>
              </w:rPr>
              <w:t xml:space="preserve">  </w:t>
            </w:r>
            <w:r w:rsidR="008F0D67">
              <w:rPr>
                <w:rFonts w:eastAsiaTheme="minorHAnsi"/>
                <w:lang w:eastAsia="en-US"/>
              </w:rPr>
              <w:t>5124</w:t>
            </w:r>
          </w:p>
        </w:tc>
      </w:tr>
      <w:tr w:rsidR="008A1139" w14:paraId="66ABC2FB" w14:textId="77777777"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14:paraId="0D7B5593" w14:textId="77777777" w:rsidR="008A1139" w:rsidRDefault="008A1139">
            <w:pPr>
              <w:rPr>
                <w:rFonts w:eastAsia="Calibri"/>
                <w:lang w:eastAsia="en-US"/>
              </w:rPr>
            </w:pPr>
          </w:p>
        </w:tc>
        <w:tc>
          <w:tcPr>
            <w:tcW w:w="4350" w:type="dxa"/>
            <w:tcBorders>
              <w:top w:val="nil"/>
              <w:left w:val="single" w:sz="4" w:space="0" w:color="auto"/>
              <w:bottom w:val="single" w:sz="4" w:space="0" w:color="auto"/>
              <w:right w:val="single" w:sz="4" w:space="0" w:color="auto"/>
            </w:tcBorders>
            <w:hideMark/>
          </w:tcPr>
          <w:p w14:paraId="4F8EB38E" w14:textId="77777777" w:rsidR="008A1139" w:rsidRDefault="008A1139">
            <w:pPr>
              <w:spacing w:line="276" w:lineRule="auto"/>
              <w:rPr>
                <w:rFonts w:asciiTheme="minorHAnsi" w:eastAsiaTheme="minorHAnsi" w:hAnsiTheme="minorHAnsi"/>
                <w:lang w:eastAsia="en-US"/>
              </w:rPr>
            </w:pPr>
          </w:p>
        </w:tc>
        <w:tc>
          <w:tcPr>
            <w:tcW w:w="2211" w:type="dxa"/>
            <w:tcBorders>
              <w:top w:val="nil"/>
              <w:left w:val="single" w:sz="4" w:space="0" w:color="auto"/>
              <w:bottom w:val="single" w:sz="4" w:space="0" w:color="auto"/>
              <w:right w:val="single" w:sz="4" w:space="0" w:color="auto"/>
            </w:tcBorders>
          </w:tcPr>
          <w:p w14:paraId="308B2F8B" w14:textId="77777777" w:rsidR="008A1139" w:rsidRDefault="008A1139">
            <w:pPr>
              <w:spacing w:line="276" w:lineRule="auto"/>
              <w:rPr>
                <w:rFonts w:eastAsia="Calibri"/>
                <w:lang w:eastAsia="en-US"/>
              </w:rPr>
            </w:pPr>
          </w:p>
        </w:tc>
      </w:tr>
      <w:tr w:rsidR="008A1139" w14:paraId="04E94208" w14:textId="77777777" w:rsidTr="008A1139">
        <w:trPr>
          <w:cantSplit/>
        </w:trPr>
        <w:tc>
          <w:tcPr>
            <w:tcW w:w="2918" w:type="dxa"/>
            <w:vMerge w:val="restart"/>
            <w:tcBorders>
              <w:top w:val="single" w:sz="4" w:space="0" w:color="auto"/>
              <w:left w:val="single" w:sz="4" w:space="0" w:color="auto"/>
              <w:bottom w:val="single" w:sz="4" w:space="0" w:color="auto"/>
              <w:right w:val="single" w:sz="4" w:space="0" w:color="auto"/>
            </w:tcBorders>
            <w:hideMark/>
          </w:tcPr>
          <w:p w14:paraId="66640F11" w14:textId="77777777" w:rsidR="008A1139" w:rsidRDefault="008A1139">
            <w:pPr>
              <w:autoSpaceDE w:val="0"/>
              <w:autoSpaceDN w:val="0"/>
              <w:spacing w:line="276" w:lineRule="auto"/>
              <w:rPr>
                <w:lang w:eastAsia="en-US"/>
              </w:rPr>
            </w:pPr>
            <w:r>
              <w:rPr>
                <w:lang w:eastAsia="en-US"/>
              </w:rPr>
              <w:t>ПКГ «Общеотраслевые профессии рабочих второго уровня»</w:t>
            </w:r>
          </w:p>
        </w:tc>
        <w:tc>
          <w:tcPr>
            <w:tcW w:w="4350" w:type="dxa"/>
            <w:tcBorders>
              <w:top w:val="single" w:sz="4" w:space="0" w:color="auto"/>
              <w:left w:val="single" w:sz="4" w:space="0" w:color="auto"/>
              <w:bottom w:val="nil"/>
              <w:right w:val="single" w:sz="4" w:space="0" w:color="auto"/>
            </w:tcBorders>
            <w:hideMark/>
          </w:tcPr>
          <w:p w14:paraId="27A2F0FE" w14:textId="77777777" w:rsidR="008A1139" w:rsidRDefault="008A1139">
            <w:pPr>
              <w:autoSpaceDE w:val="0"/>
              <w:autoSpaceDN w:val="0"/>
              <w:adjustRightInd w:val="0"/>
              <w:spacing w:line="276" w:lineRule="auto"/>
              <w:rPr>
                <w:rFonts w:eastAsia="Calibri"/>
                <w:lang w:eastAsia="en-US"/>
              </w:rPr>
            </w:pPr>
            <w:r>
              <w:rPr>
                <w:rFonts w:eastAsia="Calibri"/>
                <w:lang w:eastAsia="en-US"/>
              </w:rPr>
              <w:t>1-й квалификационный уровень:</w:t>
            </w:r>
          </w:p>
        </w:tc>
        <w:tc>
          <w:tcPr>
            <w:tcW w:w="2211" w:type="dxa"/>
            <w:tcBorders>
              <w:top w:val="single" w:sz="4" w:space="0" w:color="auto"/>
              <w:left w:val="single" w:sz="4" w:space="0" w:color="auto"/>
              <w:bottom w:val="nil"/>
              <w:right w:val="single" w:sz="4" w:space="0" w:color="auto"/>
            </w:tcBorders>
          </w:tcPr>
          <w:p w14:paraId="310416BE" w14:textId="77777777" w:rsidR="008A1139" w:rsidRDefault="008A1139">
            <w:pPr>
              <w:spacing w:line="276" w:lineRule="auto"/>
              <w:jc w:val="center"/>
              <w:rPr>
                <w:rFonts w:eastAsia="Calibri"/>
                <w:color w:val="000000"/>
                <w:lang w:eastAsia="en-US"/>
              </w:rPr>
            </w:pPr>
          </w:p>
        </w:tc>
      </w:tr>
      <w:tr w:rsidR="008A1139" w14:paraId="2513DF3F" w14:textId="77777777"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14:paraId="0396D991" w14:textId="77777777" w:rsidR="008A1139" w:rsidRDefault="008A1139">
            <w:pPr>
              <w:rPr>
                <w:lang w:eastAsia="en-US"/>
              </w:rPr>
            </w:pPr>
          </w:p>
        </w:tc>
        <w:tc>
          <w:tcPr>
            <w:tcW w:w="4350" w:type="dxa"/>
            <w:tcBorders>
              <w:top w:val="nil"/>
              <w:left w:val="single" w:sz="4" w:space="0" w:color="auto"/>
              <w:bottom w:val="single" w:sz="4" w:space="0" w:color="auto"/>
              <w:right w:val="single" w:sz="4" w:space="0" w:color="auto"/>
            </w:tcBorders>
            <w:hideMark/>
          </w:tcPr>
          <w:p w14:paraId="4D254D0B" w14:textId="77777777" w:rsidR="008A1139" w:rsidRDefault="008A1139">
            <w:pPr>
              <w:autoSpaceDE w:val="0"/>
              <w:autoSpaceDN w:val="0"/>
              <w:adjustRightInd w:val="0"/>
              <w:spacing w:line="276" w:lineRule="auto"/>
              <w:rPr>
                <w:rFonts w:eastAsia="Calibri"/>
                <w:lang w:eastAsia="en-US"/>
              </w:rPr>
            </w:pPr>
            <w:r>
              <w:rPr>
                <w:rFonts w:eastAsia="Calibri"/>
                <w:lang w:eastAsia="en-US"/>
              </w:rPr>
              <w:t>4-й квалификационный разряд:  повар</w:t>
            </w:r>
          </w:p>
          <w:p w14:paraId="2B096FC5" w14:textId="77777777" w:rsidR="008A1139" w:rsidRDefault="008A1139">
            <w:pPr>
              <w:autoSpaceDE w:val="0"/>
              <w:autoSpaceDN w:val="0"/>
              <w:adjustRightInd w:val="0"/>
              <w:spacing w:line="276" w:lineRule="auto"/>
              <w:rPr>
                <w:rFonts w:eastAsia="Calibri"/>
                <w:lang w:eastAsia="en-US"/>
              </w:rPr>
            </w:pPr>
            <w:r>
              <w:rPr>
                <w:rFonts w:eastAsia="Calibri"/>
                <w:lang w:eastAsia="en-US"/>
              </w:rPr>
              <w:t>5-й квалификационный разряд: повар</w:t>
            </w:r>
          </w:p>
        </w:tc>
        <w:tc>
          <w:tcPr>
            <w:tcW w:w="2211" w:type="dxa"/>
            <w:tcBorders>
              <w:top w:val="nil"/>
              <w:left w:val="single" w:sz="4" w:space="0" w:color="auto"/>
              <w:bottom w:val="single" w:sz="4" w:space="0" w:color="auto"/>
              <w:right w:val="single" w:sz="4" w:space="0" w:color="auto"/>
            </w:tcBorders>
            <w:hideMark/>
          </w:tcPr>
          <w:p w14:paraId="2411AB11" w14:textId="77777777" w:rsidR="008A1139" w:rsidRDefault="008F0D67">
            <w:pPr>
              <w:spacing w:line="276" w:lineRule="auto"/>
              <w:jc w:val="center"/>
              <w:rPr>
                <w:rFonts w:eastAsia="Calibri"/>
                <w:lang w:eastAsia="en-US"/>
              </w:rPr>
            </w:pPr>
            <w:r>
              <w:rPr>
                <w:rFonts w:eastAsia="Calibri"/>
                <w:lang w:eastAsia="en-US"/>
              </w:rPr>
              <w:t>5440</w:t>
            </w:r>
          </w:p>
          <w:p w14:paraId="54DC5E20" w14:textId="77777777" w:rsidR="008A1139" w:rsidRDefault="008A1139" w:rsidP="008F0D67">
            <w:pPr>
              <w:spacing w:line="276" w:lineRule="auto"/>
              <w:jc w:val="center"/>
              <w:rPr>
                <w:rFonts w:eastAsia="Calibri"/>
                <w:lang w:eastAsia="en-US"/>
              </w:rPr>
            </w:pPr>
            <w:r>
              <w:rPr>
                <w:rFonts w:eastAsia="Calibri"/>
                <w:lang w:eastAsia="en-US"/>
              </w:rPr>
              <w:t>5</w:t>
            </w:r>
            <w:r w:rsidR="008F0D67">
              <w:rPr>
                <w:rFonts w:eastAsia="Calibri"/>
                <w:lang w:eastAsia="en-US"/>
              </w:rPr>
              <w:t>754</w:t>
            </w:r>
          </w:p>
        </w:tc>
      </w:tr>
    </w:tbl>
    <w:p w14:paraId="066843C4" w14:textId="77777777" w:rsidR="00BB55AB" w:rsidRDefault="00BB55AB" w:rsidP="003C5A70">
      <w:pPr>
        <w:autoSpaceDE w:val="0"/>
        <w:autoSpaceDN w:val="0"/>
        <w:adjustRightInd w:val="0"/>
        <w:jc w:val="center"/>
        <w:rPr>
          <w:rFonts w:eastAsia="Calibri"/>
          <w:lang w:eastAsia="en-US"/>
        </w:rPr>
      </w:pPr>
    </w:p>
    <w:p w14:paraId="68FC5B71" w14:textId="77777777" w:rsidR="008D47D4" w:rsidRDefault="008D47D4" w:rsidP="00AF596D">
      <w:pPr>
        <w:spacing w:after="200"/>
        <w:jc w:val="center"/>
        <w:rPr>
          <w:rFonts w:eastAsia="Calibri"/>
          <w:b/>
          <w:lang w:eastAsia="en-US"/>
        </w:rPr>
      </w:pPr>
      <w:r>
        <w:rPr>
          <w:rFonts w:eastAsia="Calibri"/>
          <w:b/>
          <w:lang w:eastAsia="en-US"/>
        </w:rPr>
        <w:t>3</w:t>
      </w:r>
      <w:r w:rsidR="004D3A10" w:rsidRPr="00E26D03">
        <w:rPr>
          <w:rFonts w:eastAsia="Calibri"/>
          <w:b/>
          <w:lang w:eastAsia="en-US"/>
        </w:rPr>
        <w:t>. Порядок и условия</w:t>
      </w:r>
    </w:p>
    <w:p w14:paraId="344CE275" w14:textId="77777777" w:rsidR="004D3A10" w:rsidRPr="00E26D03" w:rsidRDefault="004D3A10" w:rsidP="00AF596D">
      <w:pPr>
        <w:spacing w:after="200"/>
        <w:jc w:val="center"/>
        <w:rPr>
          <w:rFonts w:eastAsia="Calibri"/>
          <w:b/>
          <w:lang w:eastAsia="en-US"/>
        </w:rPr>
      </w:pPr>
      <w:r w:rsidRPr="00E26D03">
        <w:rPr>
          <w:rFonts w:eastAsia="Calibri"/>
          <w:b/>
          <w:lang w:eastAsia="en-US"/>
        </w:rPr>
        <w:lastRenderedPageBreak/>
        <w:t xml:space="preserve"> установления выплат компенсационного характера</w:t>
      </w:r>
    </w:p>
    <w:p w14:paraId="04986545" w14:textId="77777777" w:rsidR="00AF596D" w:rsidRDefault="004D3A10" w:rsidP="00AF596D">
      <w:pPr>
        <w:ind w:firstLine="567"/>
        <w:jc w:val="both"/>
        <w:rPr>
          <w:rFonts w:eastAsia="Calibri"/>
          <w:lang w:eastAsia="en-US"/>
        </w:rPr>
      </w:pPr>
      <w:r w:rsidRPr="00AF596D">
        <w:rPr>
          <w:rFonts w:eastAsia="Calibri"/>
          <w:lang w:eastAsia="en-US"/>
        </w:rPr>
        <w:t xml:space="preserve">3.1. </w:t>
      </w:r>
      <w:r w:rsidR="00AF596D" w:rsidRPr="00AF596D">
        <w:t>Работникам МБДОУ  могут устанавливаться следующие виды выплат компенсационного характера:</w:t>
      </w:r>
    </w:p>
    <w:p w14:paraId="6571B579" w14:textId="77777777" w:rsidR="00AF596D" w:rsidRPr="00AF596D" w:rsidRDefault="00AF596D" w:rsidP="00AF596D">
      <w:pPr>
        <w:ind w:firstLine="567"/>
        <w:jc w:val="both"/>
        <w:rPr>
          <w:rFonts w:eastAsia="Calibri"/>
          <w:lang w:eastAsia="en-US"/>
        </w:rPr>
      </w:pPr>
      <w:r w:rsidRPr="00AF596D">
        <w:t>3.1.1. Выплаты работникам, занятым на работах с вредными и (или) опасными условиями труда.</w:t>
      </w:r>
    </w:p>
    <w:p w14:paraId="564BBFA4" w14:textId="77777777" w:rsidR="00AF596D" w:rsidRPr="00AF596D" w:rsidRDefault="00AF596D" w:rsidP="00AF596D">
      <w:pPr>
        <w:autoSpaceDE w:val="0"/>
        <w:autoSpaceDN w:val="0"/>
        <w:adjustRightInd w:val="0"/>
        <w:ind w:firstLine="709"/>
        <w:jc w:val="both"/>
      </w:pPr>
      <w:r w:rsidRPr="00AF596D">
        <w:t>3.1.2.</w:t>
      </w:r>
      <w:r w:rsidRPr="00AF596D">
        <w:rPr>
          <w:lang w:val="en-US"/>
        </w:rPr>
        <w:t> </w:t>
      </w:r>
      <w:r w:rsidRPr="00AF596D">
        <w:t>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14:paraId="3303EADE" w14:textId="77777777" w:rsidR="00AF596D" w:rsidRPr="00AF596D" w:rsidRDefault="00AF596D" w:rsidP="00AF596D">
      <w:pPr>
        <w:shd w:val="clear" w:color="auto" w:fill="FFFFFF"/>
        <w:ind w:firstLine="709"/>
        <w:jc w:val="both"/>
        <w:textAlignment w:val="baseline"/>
        <w:rPr>
          <w:rFonts w:eastAsia="Calibri"/>
          <w:lang w:eastAsia="en-US"/>
        </w:rPr>
      </w:pPr>
      <w:r w:rsidRPr="00AF596D">
        <w:rPr>
          <w:rFonts w:eastAsia="Calibri"/>
          <w:lang w:eastAsia="en-US"/>
        </w:rPr>
        <w:t>3.2.</w:t>
      </w:r>
      <w:r w:rsidRPr="00AF596D">
        <w:t xml:space="preserve">  </w:t>
      </w:r>
      <w:r w:rsidRPr="00AF596D">
        <w:rPr>
          <w:rFonts w:eastAsia="Calibri"/>
          <w:lang w:eastAsia="en-US"/>
        </w:rPr>
        <w:t>Рабочим выплаты компенсационного характера, устанавливаемые в процентах от ставки заработной платы, рассчитываются от ставок заработной платы с учетом надбавки за качество работы, предусмотренной пунктом 4.5 раздела 4 настоящего</w:t>
      </w:r>
      <w:r w:rsidRPr="00AF596D">
        <w:t xml:space="preserve"> Положения</w:t>
      </w:r>
      <w:r w:rsidRPr="00AF596D">
        <w:rPr>
          <w:rFonts w:eastAsia="Calibri"/>
          <w:lang w:eastAsia="en-US"/>
        </w:rPr>
        <w:t>.</w:t>
      </w:r>
    </w:p>
    <w:p w14:paraId="38561CE4" w14:textId="77777777"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3.3. Доплаты работникам, занятым на работах с вредными и (или) опасными условиями труда, устанавливаются в соответствии со статьей</w:t>
      </w:r>
      <w:r w:rsidRPr="00AF596D">
        <w:t> </w:t>
      </w:r>
      <w:r w:rsidRPr="00AF596D">
        <w:rPr>
          <w:rFonts w:eastAsia="Calibri"/>
          <w:lang w:eastAsia="en-US"/>
        </w:rPr>
        <w:t>147</w:t>
      </w:r>
      <w:r w:rsidRPr="00AF596D">
        <w:t> </w:t>
      </w:r>
      <w:r w:rsidRPr="00AF596D">
        <w:rPr>
          <w:rFonts w:eastAsia="Calibri"/>
          <w:lang w:eastAsia="en-US"/>
        </w:rPr>
        <w:t>ТК РФ.</w:t>
      </w:r>
    </w:p>
    <w:p w14:paraId="5A9F334A" w14:textId="77777777" w:rsidR="00AF596D" w:rsidRPr="00AF596D" w:rsidRDefault="00AF596D" w:rsidP="00AF596D">
      <w:pPr>
        <w:autoSpaceDE w:val="0"/>
        <w:autoSpaceDN w:val="0"/>
        <w:ind w:firstLine="709"/>
        <w:jc w:val="both"/>
      </w:pPr>
      <w:r w:rsidRPr="00AF596D">
        <w:t>3.3.1. 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14:paraId="287F7D45" w14:textId="77777777" w:rsidR="00AF596D" w:rsidRPr="00AF596D" w:rsidRDefault="00AF596D" w:rsidP="00AF596D">
      <w:pPr>
        <w:autoSpaceDE w:val="0"/>
        <w:autoSpaceDN w:val="0"/>
        <w:ind w:firstLine="709"/>
        <w:jc w:val="both"/>
      </w:pPr>
      <w:r w:rsidRPr="00AF596D">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14:paraId="3DF57C4F" w14:textId="77777777" w:rsidR="00AF596D" w:rsidRPr="00AF596D" w:rsidRDefault="00AF596D" w:rsidP="00AF596D">
      <w:pPr>
        <w:autoSpaceDE w:val="0"/>
        <w:autoSpaceDN w:val="0"/>
        <w:ind w:firstLine="709"/>
        <w:jc w:val="both"/>
      </w:pPr>
      <w:r w:rsidRPr="00AF596D">
        <w:t>Руководителями учреждений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14:paraId="0DAEBE0A" w14:textId="77777777" w:rsidR="00AF596D" w:rsidRPr="00AF596D" w:rsidRDefault="00AF596D" w:rsidP="00AF596D">
      <w:pPr>
        <w:autoSpaceDE w:val="0"/>
        <w:autoSpaceDN w:val="0"/>
        <w:ind w:firstLine="709"/>
        <w:jc w:val="both"/>
      </w:pPr>
      <w:r w:rsidRPr="00AF596D">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14:paraId="03BD4939" w14:textId="77777777" w:rsidR="00AF596D" w:rsidRPr="00AF596D" w:rsidRDefault="00AF596D" w:rsidP="00AF596D">
      <w:pPr>
        <w:shd w:val="clear" w:color="auto" w:fill="FFFFFF"/>
        <w:ind w:firstLine="709"/>
        <w:jc w:val="both"/>
      </w:pPr>
      <w:r w:rsidRPr="00AF596D">
        <w:t>3.3.2. Педагогическим работникам, для которых предусмотрены нормы часов педагогической работы</w:t>
      </w:r>
      <w:r w:rsidRPr="00AF596D">
        <w:rPr>
          <w:color w:val="FF0000"/>
        </w:rPr>
        <w:t xml:space="preserve"> </w:t>
      </w:r>
      <w:r w:rsidRPr="00AF596D">
        <w:t>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14:paraId="0FAEBD0B" w14:textId="77777777" w:rsidR="00AF596D" w:rsidRPr="00AF596D" w:rsidRDefault="00AF596D" w:rsidP="00AF596D">
      <w:pPr>
        <w:ind w:firstLine="709"/>
        <w:jc w:val="both"/>
        <w:rPr>
          <w:rFonts w:eastAsia="Calibri"/>
          <w:lang w:eastAsia="en-US"/>
        </w:rPr>
      </w:pPr>
      <w:r w:rsidRPr="00AF596D">
        <w:rPr>
          <w:rFonts w:eastAsia="Calibri"/>
          <w:lang w:eastAsia="en-US"/>
        </w:rPr>
        <w:t>3.4. </w:t>
      </w:r>
      <w:r w:rsidRPr="00AF596D">
        <w:t>В</w:t>
      </w:r>
      <w:r w:rsidRPr="00AF596D">
        <w:rPr>
          <w:rFonts w:eastAsia="Calibri"/>
          <w:lang w:eastAsia="en-US"/>
        </w:rPr>
        <w:t xml:space="preserve"> других случаях выполнения работ в условиях, отклоняющихся от нормальных, работникам устанавливаются выплаты компенсационного характера в</w:t>
      </w:r>
      <w:r w:rsidRPr="00AF596D">
        <w:t xml:space="preserve"> соответствии со статьей </w:t>
      </w:r>
      <w:r w:rsidRPr="00AF596D">
        <w:rPr>
          <w:rFonts w:eastAsia="Calibri"/>
          <w:lang w:eastAsia="en-US"/>
        </w:rPr>
        <w:t>149</w:t>
      </w:r>
      <w:r w:rsidRPr="00AF596D">
        <w:t> </w:t>
      </w:r>
      <w:r w:rsidRPr="00AF596D">
        <w:rPr>
          <w:rFonts w:eastAsia="Calibri"/>
          <w:lang w:eastAsia="en-US"/>
        </w:rPr>
        <w:t>ТК</w:t>
      </w:r>
      <w:r w:rsidRPr="00AF596D">
        <w:t> </w:t>
      </w:r>
      <w:r w:rsidRPr="00AF596D">
        <w:rPr>
          <w:rFonts w:eastAsia="Calibri"/>
          <w:lang w:eastAsia="en-US"/>
        </w:rPr>
        <w:t>РФ. 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14:paraId="3D96FE5A" w14:textId="77777777" w:rsidR="00AF596D" w:rsidRPr="00AF596D" w:rsidRDefault="00AF596D" w:rsidP="00AF596D">
      <w:pPr>
        <w:ind w:firstLine="709"/>
        <w:jc w:val="both"/>
        <w:rPr>
          <w:rFonts w:eastAsia="Calibri"/>
          <w:lang w:eastAsia="en-US"/>
        </w:rPr>
      </w:pPr>
      <w:r w:rsidRPr="00AF596D">
        <w:t>3.4.1. П</w:t>
      </w:r>
      <w:r w:rsidRPr="00AF596D">
        <w:rPr>
          <w:rFonts w:eastAsia="Calibri"/>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Pr="00AF596D">
        <w:t>соответствии со статьей 151 ТК РФ</w:t>
      </w:r>
      <w:r w:rsidRPr="00AF596D">
        <w:rPr>
          <w:rFonts w:eastAsia="Calibri"/>
          <w:lang w:eastAsia="en-US"/>
        </w:rPr>
        <w:t>.</w:t>
      </w:r>
    </w:p>
    <w:p w14:paraId="64A894BD" w14:textId="77777777"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Размер доплаты устанавливается по соглашению сторон трудового договора с учетом содержания и (или) объема дополнительной работы.</w:t>
      </w:r>
    </w:p>
    <w:p w14:paraId="325F12E4" w14:textId="77777777"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14:paraId="046494D1" w14:textId="77777777"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lastRenderedPageBreak/>
        <w:t>3.4.2. В соответствии со статьей</w:t>
      </w:r>
      <w:r w:rsidRPr="00AF596D">
        <w:t> </w:t>
      </w:r>
      <w:r w:rsidRPr="00AF596D">
        <w:rPr>
          <w:rFonts w:eastAsia="Calibri"/>
          <w:lang w:eastAsia="en-US"/>
        </w:rPr>
        <w:t>152</w:t>
      </w:r>
      <w:r w:rsidRPr="00AF596D">
        <w:t> </w:t>
      </w:r>
      <w:r w:rsidRPr="00AF596D">
        <w:rPr>
          <w:rFonts w:eastAsia="Calibri"/>
          <w:lang w:eastAsia="en-US"/>
        </w:rPr>
        <w:t>ТК</w:t>
      </w:r>
      <w:r w:rsidRPr="00AF596D">
        <w:t> </w:t>
      </w:r>
      <w:r w:rsidRPr="00AF596D">
        <w:rPr>
          <w:rFonts w:eastAsia="Calibri"/>
          <w:lang w:eastAsia="en-US"/>
        </w:rPr>
        <w:t xml:space="preserve">РФ оплата сверхурочной работы производится работникам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AF596D">
        <w:t>устанавливаются</w:t>
      </w:r>
      <w:r w:rsidRPr="00AF596D">
        <w:rPr>
          <w:rFonts w:eastAsia="Calibri"/>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14:paraId="21ADBD31" w14:textId="77777777" w:rsidR="00AF596D" w:rsidRPr="00AF596D" w:rsidRDefault="00AF596D" w:rsidP="00AF596D">
      <w:pPr>
        <w:autoSpaceDE w:val="0"/>
        <w:autoSpaceDN w:val="0"/>
        <w:ind w:firstLine="709"/>
        <w:jc w:val="both"/>
        <w:outlineLvl w:val="0"/>
      </w:pPr>
      <w:r w:rsidRPr="00AF596D">
        <w:t>3.4.3. Работа в выходной или нерабочий праздничный день оплачивается в соответствии со статьей 153 ТК РФ не менее чем в двойном размере:</w:t>
      </w:r>
    </w:p>
    <w:p w14:paraId="213FBB2C" w14:textId="77777777" w:rsidR="00AF596D" w:rsidRPr="00AF596D" w:rsidRDefault="00AF596D" w:rsidP="00AF596D">
      <w:pPr>
        <w:autoSpaceDE w:val="0"/>
        <w:autoSpaceDN w:val="0"/>
        <w:adjustRightInd w:val="0"/>
        <w:ind w:firstLine="709"/>
        <w:jc w:val="both"/>
      </w:pPr>
      <w:r w:rsidRPr="00AF596D">
        <w:t>работникам, труд которых оплачивается по дневным и часовым ставкам, – в размере не менее двойной дневной или часовой ставки;</w:t>
      </w:r>
    </w:p>
    <w:p w14:paraId="24FC4D92" w14:textId="77777777" w:rsidR="00AF596D" w:rsidRPr="00AF596D" w:rsidRDefault="00AF596D" w:rsidP="00AF596D">
      <w:pPr>
        <w:autoSpaceDE w:val="0"/>
        <w:autoSpaceDN w:val="0"/>
        <w:ind w:firstLine="709"/>
        <w:jc w:val="both"/>
        <w:outlineLvl w:val="0"/>
      </w:pPr>
      <w:r w:rsidRPr="00AF596D">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
    <w:p w14:paraId="7E38918F" w14:textId="77777777" w:rsidR="00AF596D" w:rsidRPr="00AF596D" w:rsidRDefault="00AF596D" w:rsidP="00AF596D">
      <w:pPr>
        <w:shd w:val="clear" w:color="auto" w:fill="FFFFFF"/>
        <w:ind w:firstLine="709"/>
        <w:jc w:val="both"/>
        <w:rPr>
          <w:bCs/>
        </w:rPr>
      </w:pPr>
      <w:r w:rsidRPr="00AF596D">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AF596D">
        <w:rPr>
          <w:bCs/>
        </w:rPr>
        <w:t xml:space="preserve">Конституционного Суда Российской Федерации, изложенных в постановлении </w:t>
      </w:r>
      <w:bookmarkStart w:id="3" w:name="dst100002"/>
      <w:bookmarkStart w:id="4" w:name="dst100003"/>
      <w:bookmarkEnd w:id="3"/>
      <w:bookmarkEnd w:id="4"/>
      <w:r w:rsidRPr="00AF596D">
        <w:rPr>
          <w:bCs/>
        </w:rPr>
        <w:t>Конституционного Суда Российской Федерации от</w:t>
      </w:r>
      <w:r w:rsidRPr="00AF596D">
        <w:t> </w:t>
      </w:r>
      <w:r w:rsidRPr="00AF596D">
        <w:rPr>
          <w:bCs/>
        </w:rPr>
        <w:t>28.06.2018</w:t>
      </w:r>
      <w:r w:rsidRPr="00AF596D">
        <w:t> </w:t>
      </w:r>
      <w:r w:rsidRPr="00AF596D">
        <w:rPr>
          <w:bCs/>
        </w:rPr>
        <w:t>№</w:t>
      </w:r>
      <w:r w:rsidRPr="00AF596D">
        <w:t> </w:t>
      </w:r>
      <w:r w:rsidRPr="00AF596D">
        <w:rPr>
          <w:bCs/>
        </w:rPr>
        <w:t>26-П.</w:t>
      </w:r>
    </w:p>
    <w:p w14:paraId="5B350BA4" w14:textId="77777777" w:rsidR="00AF596D" w:rsidRPr="00AF596D" w:rsidRDefault="00AF596D" w:rsidP="00AF596D">
      <w:pPr>
        <w:autoSpaceDE w:val="0"/>
        <w:autoSpaceDN w:val="0"/>
        <w:adjustRightInd w:val="0"/>
        <w:ind w:firstLine="709"/>
        <w:jc w:val="both"/>
      </w:pPr>
      <w:r w:rsidRPr="00AF596D">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14:paraId="1D0C739D" w14:textId="77777777"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01BC0A22" w14:textId="77777777" w:rsidR="00AF596D" w:rsidRPr="00AF596D" w:rsidRDefault="00AF596D" w:rsidP="00FA47E9">
      <w:pPr>
        <w:autoSpaceDE w:val="0"/>
        <w:autoSpaceDN w:val="0"/>
        <w:ind w:firstLine="567"/>
        <w:jc w:val="both"/>
      </w:pPr>
      <w:r w:rsidRPr="00AF596D">
        <w:t>3.4.4.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14:paraId="25DD6164" w14:textId="77777777" w:rsidR="00AF596D" w:rsidRPr="00AF596D" w:rsidRDefault="00AF596D" w:rsidP="00AF596D">
      <w:pPr>
        <w:autoSpaceDE w:val="0"/>
        <w:autoSpaceDN w:val="0"/>
        <w:ind w:firstLine="709"/>
        <w:jc w:val="both"/>
      </w:pPr>
      <w:r w:rsidRPr="00AF596D">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14:paraId="38EE0529" w14:textId="77777777" w:rsidR="009B0C94" w:rsidRPr="00E96BEF" w:rsidRDefault="00D42054" w:rsidP="00E91705">
      <w:pPr>
        <w:autoSpaceDE w:val="0"/>
        <w:autoSpaceDN w:val="0"/>
        <w:ind w:firstLine="567"/>
        <w:jc w:val="both"/>
      </w:pPr>
      <w:r w:rsidRPr="00E96BEF">
        <w:rPr>
          <w:rFonts w:eastAsia="Calibri"/>
          <w:kern w:val="1"/>
          <w:lang w:eastAsia="en-US"/>
        </w:rPr>
        <w:t>3.4.5</w:t>
      </w:r>
      <w:r w:rsidR="000E5DBA" w:rsidRPr="00E96BEF">
        <w:rPr>
          <w:rFonts w:eastAsia="Calibri"/>
          <w:kern w:val="1"/>
          <w:lang w:eastAsia="en-US"/>
        </w:rPr>
        <w:t>.</w:t>
      </w:r>
      <w:r w:rsidR="00490E2F" w:rsidRPr="00E96BEF">
        <w:rPr>
          <w:rFonts w:eastAsia="Calibri"/>
          <w:kern w:val="1"/>
          <w:lang w:eastAsia="en-US"/>
        </w:rPr>
        <w:t>Работникам устанавливаются доплаты за работу за работу в особых условиях труда в соответствии с таблицей № 5.</w:t>
      </w:r>
    </w:p>
    <w:p w14:paraId="1E48B97B" w14:textId="77777777" w:rsidR="00BB55AB" w:rsidRPr="00E96BEF" w:rsidRDefault="00BB55AB" w:rsidP="00E91705">
      <w:pPr>
        <w:autoSpaceDE w:val="0"/>
        <w:autoSpaceDN w:val="0"/>
        <w:jc w:val="right"/>
        <w:rPr>
          <w:sz w:val="28"/>
          <w:szCs w:val="28"/>
        </w:rPr>
      </w:pPr>
    </w:p>
    <w:p w14:paraId="67007760" w14:textId="77777777" w:rsidR="009B0C94" w:rsidRPr="00E96BEF" w:rsidRDefault="007C7B4E" w:rsidP="00E91705">
      <w:pPr>
        <w:autoSpaceDE w:val="0"/>
        <w:autoSpaceDN w:val="0"/>
        <w:jc w:val="right"/>
        <w:rPr>
          <w:sz w:val="28"/>
          <w:szCs w:val="28"/>
        </w:rPr>
      </w:pPr>
      <w:r w:rsidRPr="00E96BEF">
        <w:rPr>
          <w:sz w:val="28"/>
          <w:szCs w:val="28"/>
        </w:rPr>
        <w:t>Таблица № </w:t>
      </w:r>
      <w:r w:rsidR="00E91705" w:rsidRPr="00E96BEF">
        <w:rPr>
          <w:sz w:val="28"/>
          <w:szCs w:val="28"/>
        </w:rPr>
        <w:t>5</w:t>
      </w:r>
    </w:p>
    <w:p w14:paraId="17F099F6" w14:textId="77777777" w:rsidR="007C7B4E" w:rsidRDefault="007C7B4E" w:rsidP="007C7B4E">
      <w:pPr>
        <w:autoSpaceDE w:val="0"/>
        <w:autoSpaceDN w:val="0"/>
        <w:jc w:val="center"/>
      </w:pPr>
      <w:r w:rsidRPr="00E96BEF">
        <w:t xml:space="preserve">РАЗМЕРЫ ДОПЛАТ </w:t>
      </w:r>
    </w:p>
    <w:p w14:paraId="044F1E0E" w14:textId="77777777" w:rsidR="00C47F72" w:rsidRPr="00E96BEF" w:rsidRDefault="00C47F72" w:rsidP="007C7B4E">
      <w:pPr>
        <w:autoSpaceDE w:val="0"/>
        <w:autoSpaceDN w:val="0"/>
        <w:jc w:val="center"/>
      </w:pPr>
    </w:p>
    <w:p w14:paraId="6A40AE97" w14:textId="77777777" w:rsidR="007C7B4E" w:rsidRPr="00E96BEF" w:rsidRDefault="00BA1BF8" w:rsidP="00BA1BF8">
      <w:pPr>
        <w:autoSpaceDE w:val="0"/>
        <w:autoSpaceDN w:val="0"/>
        <w:jc w:val="center"/>
      </w:pPr>
      <w:r w:rsidRPr="00E96BEF">
        <w:t>за работу в особых условиях</w:t>
      </w:r>
      <w:r w:rsidR="000F5247" w:rsidRPr="00E96BEF">
        <w:t xml:space="preserve"> труда.</w:t>
      </w:r>
    </w:p>
    <w:tbl>
      <w:tblPr>
        <w:tblW w:w="47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0"/>
        <w:gridCol w:w="6865"/>
        <w:gridCol w:w="2073"/>
      </w:tblGrid>
      <w:tr w:rsidR="00E96BEF" w:rsidRPr="00224D00" w14:paraId="561A764B" w14:textId="77777777" w:rsidTr="00E96BEF">
        <w:tc>
          <w:tcPr>
            <w:tcW w:w="540" w:type="dxa"/>
            <w:tcBorders>
              <w:top w:val="single" w:sz="4" w:space="0" w:color="auto"/>
              <w:left w:val="single" w:sz="4" w:space="0" w:color="auto"/>
              <w:bottom w:val="single" w:sz="4" w:space="0" w:color="auto"/>
              <w:right w:val="single" w:sz="4" w:space="0" w:color="auto"/>
            </w:tcBorders>
            <w:hideMark/>
          </w:tcPr>
          <w:p w14:paraId="4E76B6D7" w14:textId="77777777" w:rsidR="00E96BEF" w:rsidRPr="00224D00" w:rsidRDefault="00E96BEF" w:rsidP="00120EFC">
            <w:pPr>
              <w:jc w:val="center"/>
              <w:rPr>
                <w:sz w:val="28"/>
                <w:szCs w:val="28"/>
              </w:rPr>
            </w:pPr>
            <w:r w:rsidRPr="00224D00">
              <w:rPr>
                <w:sz w:val="28"/>
                <w:szCs w:val="28"/>
              </w:rPr>
              <w:t>№</w:t>
            </w:r>
          </w:p>
          <w:p w14:paraId="3B5123BB" w14:textId="77777777" w:rsidR="00E96BEF" w:rsidRPr="00224D00" w:rsidRDefault="00E96BEF" w:rsidP="00120EFC">
            <w:pPr>
              <w:jc w:val="center"/>
              <w:rPr>
                <w:sz w:val="28"/>
                <w:szCs w:val="28"/>
              </w:rPr>
            </w:pPr>
            <w:r w:rsidRPr="00224D00">
              <w:rPr>
                <w:sz w:val="28"/>
                <w:szCs w:val="28"/>
              </w:rPr>
              <w:t>п/п</w:t>
            </w:r>
          </w:p>
        </w:tc>
        <w:tc>
          <w:tcPr>
            <w:tcW w:w="6866" w:type="dxa"/>
            <w:tcBorders>
              <w:top w:val="single" w:sz="4" w:space="0" w:color="auto"/>
              <w:left w:val="single" w:sz="4" w:space="0" w:color="auto"/>
              <w:bottom w:val="single" w:sz="4" w:space="0" w:color="auto"/>
              <w:right w:val="single" w:sz="4" w:space="0" w:color="auto"/>
            </w:tcBorders>
            <w:hideMark/>
          </w:tcPr>
          <w:p w14:paraId="32D49DAB" w14:textId="77777777" w:rsidR="00E96BEF" w:rsidRPr="00E96BEF" w:rsidRDefault="00E96BEF" w:rsidP="00120EFC">
            <w:pPr>
              <w:jc w:val="center"/>
            </w:pPr>
            <w:r w:rsidRPr="00E96BEF">
              <w:t xml:space="preserve">Перечень </w:t>
            </w:r>
          </w:p>
          <w:p w14:paraId="21B16FB5" w14:textId="77777777" w:rsidR="00E96BEF" w:rsidRPr="00E96BEF" w:rsidRDefault="00E96BEF" w:rsidP="00120EFC">
            <w:pPr>
              <w:jc w:val="center"/>
            </w:pPr>
            <w:r w:rsidRPr="00E96BEF">
              <w:t>категорий работников и видов работ</w:t>
            </w:r>
          </w:p>
        </w:tc>
        <w:tc>
          <w:tcPr>
            <w:tcW w:w="2073" w:type="dxa"/>
            <w:tcBorders>
              <w:top w:val="single" w:sz="4" w:space="0" w:color="auto"/>
              <w:left w:val="single" w:sz="4" w:space="0" w:color="auto"/>
              <w:bottom w:val="single" w:sz="4" w:space="0" w:color="auto"/>
              <w:right w:val="single" w:sz="4" w:space="0" w:color="auto"/>
            </w:tcBorders>
            <w:hideMark/>
          </w:tcPr>
          <w:p w14:paraId="2F172A47" w14:textId="77777777" w:rsidR="00E96BEF" w:rsidRPr="00E96BEF" w:rsidRDefault="00E96BEF" w:rsidP="00120EFC">
            <w:pPr>
              <w:jc w:val="center"/>
            </w:pPr>
            <w:r w:rsidRPr="00E96BEF">
              <w:t>Размер доплаты</w:t>
            </w:r>
          </w:p>
          <w:p w14:paraId="26BDB020" w14:textId="77777777" w:rsidR="00E96BEF" w:rsidRPr="00E96BEF" w:rsidRDefault="00E96BEF" w:rsidP="00120EFC">
            <w:pPr>
              <w:jc w:val="center"/>
            </w:pPr>
            <w:r w:rsidRPr="00E96BEF">
              <w:t>(процентов)</w:t>
            </w:r>
            <w:r w:rsidR="007710B6">
              <w:t xml:space="preserve"> %</w:t>
            </w:r>
          </w:p>
        </w:tc>
      </w:tr>
      <w:tr w:rsidR="00E96BEF" w:rsidRPr="00224D00" w14:paraId="6B2D3C58" w14:textId="77777777" w:rsidTr="00E96BEF">
        <w:trPr>
          <w:tblHeader/>
        </w:trPr>
        <w:tc>
          <w:tcPr>
            <w:tcW w:w="540" w:type="dxa"/>
            <w:hideMark/>
          </w:tcPr>
          <w:p w14:paraId="5038FDB4" w14:textId="77777777" w:rsidR="00E96BEF" w:rsidRPr="00224D00" w:rsidRDefault="00E96BEF" w:rsidP="00120EFC">
            <w:pPr>
              <w:jc w:val="center"/>
              <w:rPr>
                <w:sz w:val="28"/>
                <w:szCs w:val="28"/>
                <w:lang w:val="en-US"/>
              </w:rPr>
            </w:pPr>
            <w:r w:rsidRPr="00224D00">
              <w:rPr>
                <w:sz w:val="28"/>
                <w:szCs w:val="28"/>
                <w:lang w:val="en-US"/>
              </w:rPr>
              <w:t>1</w:t>
            </w:r>
          </w:p>
        </w:tc>
        <w:tc>
          <w:tcPr>
            <w:tcW w:w="6866" w:type="dxa"/>
            <w:hideMark/>
          </w:tcPr>
          <w:p w14:paraId="3569AFCB" w14:textId="77777777" w:rsidR="00E96BEF" w:rsidRPr="00E96BEF" w:rsidRDefault="00E96BEF" w:rsidP="00120EFC">
            <w:pPr>
              <w:jc w:val="center"/>
              <w:rPr>
                <w:lang w:val="en-US"/>
              </w:rPr>
            </w:pPr>
            <w:r w:rsidRPr="00E96BEF">
              <w:rPr>
                <w:lang w:val="en-US"/>
              </w:rPr>
              <w:t>2</w:t>
            </w:r>
          </w:p>
        </w:tc>
        <w:tc>
          <w:tcPr>
            <w:tcW w:w="2073" w:type="dxa"/>
            <w:hideMark/>
          </w:tcPr>
          <w:p w14:paraId="3289CA93" w14:textId="77777777" w:rsidR="00E96BEF" w:rsidRPr="00E96BEF" w:rsidRDefault="00E96BEF" w:rsidP="00120EFC">
            <w:pPr>
              <w:jc w:val="center"/>
              <w:rPr>
                <w:lang w:val="en-US"/>
              </w:rPr>
            </w:pPr>
            <w:r w:rsidRPr="00E96BEF">
              <w:rPr>
                <w:lang w:val="en-US"/>
              </w:rPr>
              <w:t>3</w:t>
            </w:r>
          </w:p>
        </w:tc>
      </w:tr>
      <w:tr w:rsidR="00E96BEF" w:rsidRPr="00224D00" w14:paraId="4CB4A8C4" w14:textId="77777777" w:rsidTr="00E96BEF">
        <w:tc>
          <w:tcPr>
            <w:tcW w:w="540" w:type="dxa"/>
            <w:hideMark/>
          </w:tcPr>
          <w:p w14:paraId="4170FF18" w14:textId="77777777" w:rsidR="00E96BEF" w:rsidRPr="00224D00" w:rsidRDefault="00E96BEF" w:rsidP="00120EFC">
            <w:pPr>
              <w:jc w:val="center"/>
              <w:rPr>
                <w:sz w:val="28"/>
                <w:szCs w:val="28"/>
              </w:rPr>
            </w:pPr>
            <w:r w:rsidRPr="00224D00">
              <w:rPr>
                <w:sz w:val="28"/>
                <w:szCs w:val="28"/>
              </w:rPr>
              <w:t>1.</w:t>
            </w:r>
          </w:p>
        </w:tc>
        <w:tc>
          <w:tcPr>
            <w:tcW w:w="6866" w:type="dxa"/>
          </w:tcPr>
          <w:p w14:paraId="26F710C4" w14:textId="77777777" w:rsidR="00E96BEF" w:rsidRPr="00E96BEF" w:rsidRDefault="00E96BEF" w:rsidP="00120EFC">
            <w:r w:rsidRPr="00E96BEF">
              <w:t>За работу в организациях дошкольного образования,</w:t>
            </w:r>
          </w:p>
          <w:p w14:paraId="6F4AE8E5" w14:textId="77777777" w:rsidR="00E96BEF" w:rsidRPr="00E96BEF" w:rsidRDefault="00E96BEF" w:rsidP="00120EFC">
            <w:r w:rsidRPr="00E96BEF">
              <w:t xml:space="preserve">имеющих группы с обучающимися (воспитанниками) с ограниченными возможностями здоровья (в том числе при инклюзивном образовании), логопедические классы (группы, </w:t>
            </w:r>
            <w:r w:rsidRPr="00E96BEF">
              <w:lastRenderedPageBreak/>
              <w:t>пункты):</w:t>
            </w:r>
          </w:p>
          <w:p w14:paraId="27D59427" w14:textId="77777777" w:rsidR="00E96BEF" w:rsidRPr="00E96BEF" w:rsidRDefault="00E96BEF" w:rsidP="00120EFC"/>
          <w:p w14:paraId="47A1527E" w14:textId="77777777" w:rsidR="00E96BEF" w:rsidRPr="00E96BEF" w:rsidRDefault="00E96BEF" w:rsidP="00120EFC">
            <w:r w:rsidRPr="00E96BEF">
              <w:t>руководитель учреждения, заместители руководителя</w:t>
            </w:r>
          </w:p>
          <w:p w14:paraId="12E679B4" w14:textId="77777777" w:rsidR="00E96BEF" w:rsidRPr="00E96BEF" w:rsidRDefault="00E96BEF" w:rsidP="00120EFC">
            <w:r w:rsidRPr="00E96BEF">
              <w:t>работники, входящие в ПКГ работников образования, утвержденные приказом Минздравсоцразвития России от</w:t>
            </w:r>
            <w:r w:rsidRPr="00E96BEF">
              <w:rPr>
                <w:rFonts w:eastAsia="Calibri"/>
                <w:lang w:eastAsia="en-US"/>
              </w:rPr>
              <w:t> </w:t>
            </w:r>
            <w:r w:rsidRPr="00E96BEF">
              <w:t>05.05.2008</w:t>
            </w:r>
            <w:r w:rsidRPr="00E96BEF">
              <w:rPr>
                <w:rFonts w:eastAsia="Calibri"/>
                <w:lang w:eastAsia="en-US"/>
              </w:rPr>
              <w:t> </w:t>
            </w:r>
            <w:r w:rsidRPr="00E96BEF">
              <w:t>№ 216н, педагогические работники, не вошедшие в ПКГ, утвержденные приказом Минздравсоцразвития России от</w:t>
            </w:r>
            <w:r w:rsidRPr="00E96BEF">
              <w:rPr>
                <w:rFonts w:eastAsia="Calibri"/>
                <w:lang w:eastAsia="en-US"/>
              </w:rPr>
              <w:t> </w:t>
            </w:r>
            <w:r w:rsidRPr="00E96BEF">
              <w:t>05.05.2008</w:t>
            </w:r>
            <w:r w:rsidRPr="00E96BEF">
              <w:rPr>
                <w:rFonts w:eastAsia="Calibri"/>
                <w:lang w:eastAsia="en-US"/>
              </w:rPr>
              <w:t> </w:t>
            </w:r>
            <w:r w:rsidRPr="00E96BEF">
              <w:t>№ 216н</w:t>
            </w:r>
            <w:r w:rsidR="00C47F72">
              <w:t xml:space="preserve"> </w:t>
            </w:r>
            <w:r w:rsidRPr="00E96BEF">
              <w:t>в чьи обязанности входит непосредственная работа с такими обучающимися (в таких классах, группах, пунктах)</w:t>
            </w:r>
          </w:p>
          <w:p w14:paraId="2ED79E45" w14:textId="77777777" w:rsidR="00E96BEF" w:rsidRPr="00E96BEF" w:rsidRDefault="00E96BEF" w:rsidP="00120EFC"/>
          <w:p w14:paraId="20DF9988" w14:textId="77777777" w:rsidR="00E96BEF" w:rsidRPr="00E96BEF" w:rsidRDefault="00E96BEF" w:rsidP="00120EFC">
            <w:r w:rsidRPr="00E96BEF">
              <w:t>иные работники, в чьи обязанности входит непосредственная работа с такими обучающимися (в таких классах, группах, пунктах)</w:t>
            </w:r>
          </w:p>
        </w:tc>
        <w:tc>
          <w:tcPr>
            <w:tcW w:w="2073" w:type="dxa"/>
          </w:tcPr>
          <w:p w14:paraId="3D11AF6D" w14:textId="77777777" w:rsidR="00E96BEF" w:rsidRPr="00E96BEF" w:rsidRDefault="00E96BEF" w:rsidP="00120EFC">
            <w:pPr>
              <w:jc w:val="center"/>
            </w:pPr>
          </w:p>
          <w:p w14:paraId="6A83CB33" w14:textId="77777777" w:rsidR="00E96BEF" w:rsidRPr="00E96BEF" w:rsidRDefault="00E96BEF" w:rsidP="00120EFC">
            <w:pPr>
              <w:jc w:val="center"/>
            </w:pPr>
          </w:p>
          <w:p w14:paraId="5D17653A" w14:textId="77777777" w:rsidR="00E96BEF" w:rsidRPr="00E96BEF" w:rsidRDefault="00E96BEF" w:rsidP="00120EFC">
            <w:pPr>
              <w:jc w:val="center"/>
            </w:pPr>
          </w:p>
          <w:p w14:paraId="65934C04" w14:textId="77777777" w:rsidR="00E96BEF" w:rsidRPr="00E96BEF" w:rsidRDefault="00E96BEF" w:rsidP="00120EFC">
            <w:pPr>
              <w:jc w:val="center"/>
            </w:pPr>
          </w:p>
          <w:p w14:paraId="5ED82F82" w14:textId="77777777" w:rsidR="00E96BEF" w:rsidRPr="00E96BEF" w:rsidRDefault="00E96BEF" w:rsidP="00120EFC">
            <w:pPr>
              <w:jc w:val="center"/>
            </w:pPr>
            <w:r w:rsidRPr="00E96BEF">
              <w:lastRenderedPageBreak/>
              <w:t>до 10</w:t>
            </w:r>
          </w:p>
          <w:p w14:paraId="26A38A4F" w14:textId="77777777" w:rsidR="00E96BEF" w:rsidRPr="00E96BEF" w:rsidRDefault="00E96BEF" w:rsidP="00120EFC">
            <w:pPr>
              <w:jc w:val="center"/>
            </w:pPr>
          </w:p>
          <w:p w14:paraId="6AFDCABE" w14:textId="77777777" w:rsidR="00E96BEF" w:rsidRPr="00E96BEF" w:rsidRDefault="00E96BEF" w:rsidP="00120EFC">
            <w:pPr>
              <w:jc w:val="center"/>
            </w:pPr>
            <w:r w:rsidRPr="00E96BEF">
              <w:t xml:space="preserve">5 </w:t>
            </w:r>
            <w:r w:rsidRPr="00E96BEF">
              <w:rPr>
                <w:rFonts w:eastAsia="Calibri"/>
                <w:lang w:eastAsia="en-US"/>
              </w:rPr>
              <w:t>–</w:t>
            </w:r>
            <w:r w:rsidRPr="00E96BEF">
              <w:t xml:space="preserve"> 15</w:t>
            </w:r>
          </w:p>
          <w:p w14:paraId="2557D742" w14:textId="77777777" w:rsidR="00E96BEF" w:rsidRPr="00E96BEF" w:rsidRDefault="00E96BEF" w:rsidP="00120EFC">
            <w:pPr>
              <w:jc w:val="center"/>
            </w:pPr>
          </w:p>
          <w:p w14:paraId="35E9B8BF" w14:textId="77777777" w:rsidR="00E96BEF" w:rsidRPr="00E96BEF" w:rsidRDefault="00E96BEF" w:rsidP="00120EFC">
            <w:pPr>
              <w:jc w:val="center"/>
            </w:pPr>
          </w:p>
          <w:p w14:paraId="626152F3" w14:textId="77777777" w:rsidR="00E96BEF" w:rsidRPr="00E96BEF" w:rsidRDefault="00E96BEF" w:rsidP="00120EFC">
            <w:pPr>
              <w:jc w:val="center"/>
            </w:pPr>
          </w:p>
          <w:p w14:paraId="4AB80CC4" w14:textId="77777777" w:rsidR="00E96BEF" w:rsidRPr="00E96BEF" w:rsidRDefault="00E96BEF" w:rsidP="00120EFC">
            <w:pPr>
              <w:jc w:val="center"/>
            </w:pPr>
          </w:p>
          <w:p w14:paraId="11CEA8E7" w14:textId="77777777" w:rsidR="00E96BEF" w:rsidRPr="00E96BEF" w:rsidRDefault="00E96BEF" w:rsidP="00120EFC">
            <w:pPr>
              <w:jc w:val="center"/>
            </w:pPr>
          </w:p>
          <w:p w14:paraId="40325666" w14:textId="77777777" w:rsidR="00E96BEF" w:rsidRPr="00E96BEF" w:rsidRDefault="00E96BEF" w:rsidP="00120EFC">
            <w:pPr>
              <w:jc w:val="center"/>
            </w:pPr>
          </w:p>
          <w:p w14:paraId="66294E89" w14:textId="77777777" w:rsidR="00E96BEF" w:rsidRPr="00E96BEF" w:rsidRDefault="00E96BEF" w:rsidP="00120EFC">
            <w:pPr>
              <w:jc w:val="center"/>
            </w:pPr>
          </w:p>
          <w:p w14:paraId="59B6C28C" w14:textId="77777777" w:rsidR="00E96BEF" w:rsidRPr="00E96BEF" w:rsidRDefault="00E96BEF" w:rsidP="00120EFC">
            <w:pPr>
              <w:jc w:val="center"/>
            </w:pPr>
          </w:p>
          <w:p w14:paraId="53525A76" w14:textId="77777777" w:rsidR="00E96BEF" w:rsidRPr="00E96BEF" w:rsidRDefault="00E96BEF" w:rsidP="00120EFC">
            <w:pPr>
              <w:jc w:val="center"/>
            </w:pPr>
          </w:p>
          <w:p w14:paraId="19654666" w14:textId="77777777" w:rsidR="00E96BEF" w:rsidRPr="00E96BEF" w:rsidRDefault="00E96BEF" w:rsidP="00120EFC">
            <w:pPr>
              <w:jc w:val="center"/>
            </w:pPr>
          </w:p>
          <w:p w14:paraId="5D4A6F40" w14:textId="77777777" w:rsidR="00E96BEF" w:rsidRPr="00E96BEF" w:rsidRDefault="00E96BEF" w:rsidP="00120EFC">
            <w:pPr>
              <w:jc w:val="center"/>
            </w:pPr>
            <w:r w:rsidRPr="00E96BEF">
              <w:t>до 20</w:t>
            </w:r>
          </w:p>
          <w:p w14:paraId="0B9ACCEF" w14:textId="77777777" w:rsidR="00E96BEF" w:rsidRPr="00E96BEF" w:rsidRDefault="00E96BEF" w:rsidP="00120EFC">
            <w:pPr>
              <w:jc w:val="center"/>
            </w:pPr>
          </w:p>
        </w:tc>
      </w:tr>
    </w:tbl>
    <w:p w14:paraId="49BB4D08" w14:textId="77777777" w:rsidR="000F5247" w:rsidRPr="00C5163E" w:rsidRDefault="000F5247" w:rsidP="00731129">
      <w:pPr>
        <w:autoSpaceDE w:val="0"/>
        <w:autoSpaceDN w:val="0"/>
        <w:ind w:firstLine="540"/>
        <w:rPr>
          <w:sz w:val="28"/>
          <w:szCs w:val="28"/>
          <w:highlight w:val="yellow"/>
        </w:rPr>
      </w:pPr>
    </w:p>
    <w:p w14:paraId="3186FFFA" w14:textId="77777777" w:rsidR="00731129" w:rsidRPr="003C04A1" w:rsidRDefault="00731129" w:rsidP="00E9155C">
      <w:pPr>
        <w:autoSpaceDE w:val="0"/>
        <w:autoSpaceDN w:val="0"/>
        <w:ind w:firstLine="540"/>
        <w:jc w:val="both"/>
      </w:pPr>
      <w:r w:rsidRPr="003C04A1">
        <w:t>Примечание ;</w:t>
      </w:r>
    </w:p>
    <w:p w14:paraId="2316EC05" w14:textId="77777777" w:rsidR="00731129" w:rsidRPr="003C04A1" w:rsidRDefault="00731129" w:rsidP="00E9155C">
      <w:pPr>
        <w:autoSpaceDE w:val="0"/>
        <w:autoSpaceDN w:val="0"/>
        <w:ind w:firstLine="540"/>
        <w:jc w:val="both"/>
      </w:pPr>
      <w:r w:rsidRPr="003C04A1">
        <w:t>1.Доплаты за работу в особых условиях труда устанавливаются  в процентах от должностного оклада ,ставки заработной платы по соответствующей должности(профессии).</w:t>
      </w:r>
    </w:p>
    <w:p w14:paraId="41693942" w14:textId="77777777" w:rsidR="00731129" w:rsidRPr="003C04A1" w:rsidRDefault="00731129" w:rsidP="00E9155C">
      <w:pPr>
        <w:autoSpaceDE w:val="0"/>
        <w:autoSpaceDN w:val="0"/>
        <w:ind w:firstLine="540"/>
        <w:jc w:val="both"/>
      </w:pPr>
      <w:r w:rsidRPr="003C04A1">
        <w:t>Педагогическим работникам ,для которых предусмотрены нормы часов педагогической работы за ставку заработной платы,</w:t>
      </w:r>
      <w:r w:rsidR="00D17841" w:rsidRPr="003C04A1">
        <w:t xml:space="preserve"> </w:t>
      </w:r>
      <w:r w:rsidRPr="003C04A1">
        <w:t>доплата за работу в особых условиях труда рассчитываются от заработной</w:t>
      </w:r>
      <w:r w:rsidR="00D17841" w:rsidRPr="003C04A1">
        <w:t xml:space="preserve"> платы ,исчисленной  из ставки заработной платы  и установленного объёма педагогической работы.</w:t>
      </w:r>
    </w:p>
    <w:p w14:paraId="7CC670B7" w14:textId="77777777" w:rsidR="00D17841" w:rsidRPr="003C04A1" w:rsidRDefault="00D17841" w:rsidP="00E9155C">
      <w:pPr>
        <w:autoSpaceDE w:val="0"/>
        <w:autoSpaceDN w:val="0"/>
        <w:ind w:firstLine="540"/>
        <w:jc w:val="both"/>
      </w:pPr>
      <w:r w:rsidRPr="003C04A1">
        <w:t xml:space="preserve">При наличии у работника права на установление </w:t>
      </w:r>
      <w:r w:rsidR="00CF0B76" w:rsidRPr="003C04A1">
        <w:t>ему доплат за работу в особых условиях труда по нескольким основаниям их величины по каждому  основанию определяются отдельно без учёта других доплат.</w:t>
      </w:r>
    </w:p>
    <w:p w14:paraId="63DF1138" w14:textId="77777777" w:rsidR="00DC4FEE" w:rsidRDefault="00CF0B76" w:rsidP="00E9155C">
      <w:pPr>
        <w:autoSpaceDE w:val="0"/>
        <w:autoSpaceDN w:val="0"/>
        <w:ind w:firstLine="540"/>
        <w:jc w:val="both"/>
      </w:pPr>
      <w:r w:rsidRPr="003C04A1">
        <w:t>2. Перечень должностей (профессий) работников ,по которым устанавливаются доплаты за работу в особых условиях труда и конкретные размеры доплат в указанных диапазонах определяются учреждением и фиксируется в локальном нормативном акте . При этом размере доплат устанавливаются дифференцированно исходя из степени занятости работников в особых условиях труда  (объёма педагогической работы ,выполняемой в соответствующих условиях) в пределах фонда оплаты труда учреждения</w:t>
      </w:r>
      <w:r w:rsidR="003C04A1" w:rsidRPr="003C04A1">
        <w:rPr>
          <w:b/>
        </w:rPr>
        <w:t>.</w:t>
      </w:r>
    </w:p>
    <w:p w14:paraId="7FA46B2E" w14:textId="77777777" w:rsidR="006A704D" w:rsidRDefault="006A704D" w:rsidP="00E9155C">
      <w:pPr>
        <w:autoSpaceDE w:val="0"/>
        <w:autoSpaceDN w:val="0"/>
        <w:ind w:firstLine="540"/>
        <w:jc w:val="both"/>
      </w:pPr>
    </w:p>
    <w:p w14:paraId="61B0BBBF" w14:textId="77777777" w:rsidR="00DC4FEE" w:rsidRDefault="00DC4FEE" w:rsidP="00E9155C">
      <w:pPr>
        <w:autoSpaceDE w:val="0"/>
        <w:autoSpaceDN w:val="0"/>
        <w:adjustRightInd w:val="0"/>
        <w:spacing w:after="200"/>
        <w:jc w:val="both"/>
      </w:pPr>
      <w:r>
        <w:t>3.4.6. При выполнении дополнительной работы ,связанной с обеспечением образовательного процесса , но не  входящий в основные  должностные обязанности (трудовые функции ) работников, предусмотренные трудовым договором, работникам  устанавливаются доплаты за осуществления  дополнительной работы ,не входящие в круг основных должностных обязанностей,  соответствии с  таблицей  № 6.</w:t>
      </w:r>
    </w:p>
    <w:p w14:paraId="541F67ED" w14:textId="77777777" w:rsidR="00960E15" w:rsidRDefault="00960E15" w:rsidP="00E9155C">
      <w:pPr>
        <w:tabs>
          <w:tab w:val="left" w:pos="3435"/>
          <w:tab w:val="left" w:pos="7500"/>
        </w:tabs>
        <w:autoSpaceDE w:val="0"/>
        <w:autoSpaceDN w:val="0"/>
        <w:adjustRightInd w:val="0"/>
        <w:spacing w:after="200"/>
        <w:jc w:val="both"/>
      </w:pPr>
      <w:r>
        <w:tab/>
      </w:r>
    </w:p>
    <w:p w14:paraId="53E2CB42" w14:textId="77777777" w:rsidR="00960E15" w:rsidRDefault="00960E15" w:rsidP="00960E15">
      <w:pPr>
        <w:tabs>
          <w:tab w:val="left" w:pos="3435"/>
          <w:tab w:val="left" w:pos="7500"/>
        </w:tabs>
        <w:autoSpaceDE w:val="0"/>
        <w:autoSpaceDN w:val="0"/>
        <w:adjustRightInd w:val="0"/>
        <w:spacing w:after="200"/>
        <w:jc w:val="both"/>
      </w:pPr>
      <w:r>
        <w:tab/>
      </w:r>
      <w:r>
        <w:tab/>
      </w:r>
      <w:r>
        <w:tab/>
        <w:t>Таблица № 6</w:t>
      </w:r>
    </w:p>
    <w:p w14:paraId="3E9C8CDA" w14:textId="77777777" w:rsidR="00960E15" w:rsidRPr="00D42054" w:rsidRDefault="00960E15" w:rsidP="00960E15">
      <w:pPr>
        <w:autoSpaceDE w:val="0"/>
        <w:autoSpaceDN w:val="0"/>
        <w:jc w:val="center"/>
      </w:pPr>
      <w:r>
        <w:tab/>
        <w:t xml:space="preserve">РАЗМЕРЫ  </w:t>
      </w:r>
      <w:r w:rsidRPr="00D42054">
        <w:t xml:space="preserve">ДОПЛАТ </w:t>
      </w:r>
    </w:p>
    <w:p w14:paraId="16D453ED" w14:textId="77777777" w:rsidR="00960E15" w:rsidRDefault="00960E15" w:rsidP="006A704D">
      <w:pPr>
        <w:autoSpaceDE w:val="0"/>
        <w:autoSpaceDN w:val="0"/>
        <w:jc w:val="center"/>
      </w:pPr>
      <w:r>
        <w:t>за осущ</w:t>
      </w:r>
      <w:r w:rsidR="00FB3A5D">
        <w:t>ествления дополнительной работы</w:t>
      </w:r>
      <w:r>
        <w:t>,</w:t>
      </w:r>
      <w:r w:rsidR="00FB3A5D">
        <w:t xml:space="preserve"> </w:t>
      </w:r>
      <w:r>
        <w:t>не входящей в круг основных должностных обязанностей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9"/>
        <w:gridCol w:w="7140"/>
        <w:gridCol w:w="2116"/>
      </w:tblGrid>
      <w:tr w:rsidR="00960E15" w14:paraId="6916B499" w14:textId="77777777" w:rsidTr="00960E15">
        <w:tc>
          <w:tcPr>
            <w:tcW w:w="545" w:type="dxa"/>
            <w:tcBorders>
              <w:top w:val="single" w:sz="4" w:space="0" w:color="auto"/>
              <w:left w:val="single" w:sz="4" w:space="0" w:color="auto"/>
              <w:bottom w:val="single" w:sz="4" w:space="0" w:color="auto"/>
              <w:right w:val="single" w:sz="4" w:space="0" w:color="auto"/>
            </w:tcBorders>
            <w:hideMark/>
          </w:tcPr>
          <w:p w14:paraId="6AA45E92" w14:textId="77777777" w:rsidR="00960E15" w:rsidRDefault="00960E15">
            <w:pPr>
              <w:autoSpaceDE w:val="0"/>
              <w:autoSpaceDN w:val="0"/>
              <w:spacing w:line="276" w:lineRule="auto"/>
              <w:jc w:val="center"/>
              <w:rPr>
                <w:lang w:eastAsia="en-US"/>
              </w:rPr>
            </w:pPr>
            <w:r>
              <w:rPr>
                <w:lang w:eastAsia="en-US"/>
              </w:rPr>
              <w:t>№</w:t>
            </w:r>
          </w:p>
          <w:p w14:paraId="3ECCFF13" w14:textId="77777777" w:rsidR="00960E15" w:rsidRDefault="00960E15">
            <w:pPr>
              <w:autoSpaceDE w:val="0"/>
              <w:autoSpaceDN w:val="0"/>
              <w:spacing w:line="276" w:lineRule="auto"/>
              <w:jc w:val="center"/>
              <w:rPr>
                <w:lang w:eastAsia="en-US"/>
              </w:rPr>
            </w:pPr>
            <w:r>
              <w:rPr>
                <w:lang w:eastAsia="en-US"/>
              </w:rPr>
              <w:t>п/п</w:t>
            </w:r>
          </w:p>
        </w:tc>
        <w:tc>
          <w:tcPr>
            <w:tcW w:w="7085" w:type="dxa"/>
            <w:tcBorders>
              <w:top w:val="single" w:sz="4" w:space="0" w:color="auto"/>
              <w:left w:val="single" w:sz="4" w:space="0" w:color="auto"/>
              <w:bottom w:val="single" w:sz="4" w:space="0" w:color="auto"/>
              <w:right w:val="single" w:sz="4" w:space="0" w:color="auto"/>
            </w:tcBorders>
            <w:hideMark/>
          </w:tcPr>
          <w:p w14:paraId="5962554A" w14:textId="77777777" w:rsidR="00960E15" w:rsidRPr="00960E15" w:rsidRDefault="00960E15">
            <w:pPr>
              <w:autoSpaceDE w:val="0"/>
              <w:autoSpaceDN w:val="0"/>
              <w:spacing w:line="276" w:lineRule="auto"/>
              <w:jc w:val="center"/>
              <w:rPr>
                <w:b/>
                <w:lang w:eastAsia="en-US"/>
              </w:rPr>
            </w:pPr>
            <w:r w:rsidRPr="00960E15">
              <w:rPr>
                <w:b/>
                <w:lang w:eastAsia="en-US"/>
              </w:rPr>
              <w:t xml:space="preserve">Перечень </w:t>
            </w:r>
          </w:p>
          <w:p w14:paraId="2C6EEC79" w14:textId="77777777" w:rsidR="00960E15" w:rsidRPr="00960E15" w:rsidRDefault="00960E15">
            <w:pPr>
              <w:autoSpaceDE w:val="0"/>
              <w:autoSpaceDN w:val="0"/>
              <w:spacing w:line="276" w:lineRule="auto"/>
              <w:jc w:val="center"/>
              <w:rPr>
                <w:b/>
                <w:lang w:eastAsia="en-US"/>
              </w:rPr>
            </w:pPr>
            <w:r w:rsidRPr="00960E15">
              <w:rPr>
                <w:b/>
                <w:lang w:eastAsia="en-US"/>
              </w:rPr>
              <w:t>категорий работников и видов работ</w:t>
            </w:r>
          </w:p>
        </w:tc>
        <w:tc>
          <w:tcPr>
            <w:tcW w:w="2100" w:type="dxa"/>
            <w:tcBorders>
              <w:top w:val="single" w:sz="4" w:space="0" w:color="auto"/>
              <w:left w:val="single" w:sz="4" w:space="0" w:color="auto"/>
              <w:bottom w:val="single" w:sz="4" w:space="0" w:color="auto"/>
              <w:right w:val="single" w:sz="4" w:space="0" w:color="auto"/>
            </w:tcBorders>
            <w:hideMark/>
          </w:tcPr>
          <w:p w14:paraId="3672A9B6" w14:textId="77777777" w:rsidR="00960E15" w:rsidRDefault="00960E15">
            <w:pPr>
              <w:autoSpaceDE w:val="0"/>
              <w:autoSpaceDN w:val="0"/>
              <w:spacing w:line="276" w:lineRule="auto"/>
              <w:jc w:val="center"/>
              <w:rPr>
                <w:lang w:eastAsia="en-US"/>
              </w:rPr>
            </w:pPr>
            <w:r>
              <w:rPr>
                <w:lang w:eastAsia="en-US"/>
              </w:rPr>
              <w:t>Размер доплаты</w:t>
            </w:r>
          </w:p>
          <w:p w14:paraId="67E57718" w14:textId="77777777" w:rsidR="00960E15" w:rsidRDefault="00960E15">
            <w:pPr>
              <w:autoSpaceDE w:val="0"/>
              <w:autoSpaceDN w:val="0"/>
              <w:spacing w:line="276" w:lineRule="auto"/>
              <w:jc w:val="center"/>
              <w:rPr>
                <w:lang w:eastAsia="en-US"/>
              </w:rPr>
            </w:pPr>
            <w:r>
              <w:rPr>
                <w:lang w:eastAsia="en-US"/>
              </w:rPr>
              <w:t>(процентов)</w:t>
            </w:r>
            <w:r w:rsidR="007710B6">
              <w:rPr>
                <w:lang w:eastAsia="en-US"/>
              </w:rPr>
              <w:t xml:space="preserve"> %</w:t>
            </w:r>
          </w:p>
        </w:tc>
      </w:tr>
    </w:tbl>
    <w:p w14:paraId="271B4C77" w14:textId="77777777" w:rsidR="00960E15" w:rsidRDefault="00960E15" w:rsidP="00960E15">
      <w:pPr>
        <w:rPr>
          <w:sz w:val="2"/>
          <w:szCs w:val="2"/>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5"/>
        <w:gridCol w:w="7132"/>
        <w:gridCol w:w="2118"/>
      </w:tblGrid>
      <w:tr w:rsidR="00960E15" w14:paraId="2A8E3799" w14:textId="77777777" w:rsidTr="009C70E6">
        <w:trPr>
          <w:tblHeader/>
        </w:trPr>
        <w:tc>
          <w:tcPr>
            <w:tcW w:w="555" w:type="dxa"/>
            <w:tcBorders>
              <w:top w:val="single" w:sz="4" w:space="0" w:color="auto"/>
              <w:left w:val="single" w:sz="4" w:space="0" w:color="auto"/>
              <w:bottom w:val="single" w:sz="4" w:space="0" w:color="auto"/>
              <w:right w:val="single" w:sz="4" w:space="0" w:color="auto"/>
            </w:tcBorders>
            <w:hideMark/>
          </w:tcPr>
          <w:p w14:paraId="5D5146DF" w14:textId="77777777" w:rsidR="00960E15" w:rsidRDefault="00960E15">
            <w:pPr>
              <w:autoSpaceDE w:val="0"/>
              <w:autoSpaceDN w:val="0"/>
              <w:spacing w:line="276" w:lineRule="auto"/>
              <w:jc w:val="center"/>
              <w:rPr>
                <w:sz w:val="28"/>
                <w:szCs w:val="28"/>
                <w:lang w:val="en-US" w:eastAsia="en-US"/>
              </w:rPr>
            </w:pPr>
            <w:r>
              <w:rPr>
                <w:sz w:val="28"/>
                <w:szCs w:val="28"/>
                <w:lang w:val="en-US" w:eastAsia="en-US"/>
              </w:rPr>
              <w:t>1</w:t>
            </w:r>
          </w:p>
        </w:tc>
        <w:tc>
          <w:tcPr>
            <w:tcW w:w="7132" w:type="dxa"/>
            <w:tcBorders>
              <w:top w:val="single" w:sz="4" w:space="0" w:color="auto"/>
              <w:left w:val="single" w:sz="4" w:space="0" w:color="auto"/>
              <w:bottom w:val="single" w:sz="4" w:space="0" w:color="auto"/>
              <w:right w:val="single" w:sz="4" w:space="0" w:color="auto"/>
            </w:tcBorders>
            <w:hideMark/>
          </w:tcPr>
          <w:p w14:paraId="1218CA75" w14:textId="77777777" w:rsidR="00960E15" w:rsidRDefault="00960E15">
            <w:pPr>
              <w:autoSpaceDE w:val="0"/>
              <w:autoSpaceDN w:val="0"/>
              <w:spacing w:line="276" w:lineRule="auto"/>
              <w:jc w:val="center"/>
              <w:rPr>
                <w:sz w:val="28"/>
                <w:szCs w:val="28"/>
                <w:lang w:val="en-US" w:eastAsia="en-US"/>
              </w:rPr>
            </w:pPr>
            <w:r>
              <w:rPr>
                <w:sz w:val="28"/>
                <w:szCs w:val="28"/>
                <w:lang w:val="en-US" w:eastAsia="en-US"/>
              </w:rPr>
              <w:t>2</w:t>
            </w:r>
          </w:p>
        </w:tc>
        <w:tc>
          <w:tcPr>
            <w:tcW w:w="2118" w:type="dxa"/>
            <w:tcBorders>
              <w:top w:val="single" w:sz="4" w:space="0" w:color="auto"/>
              <w:left w:val="single" w:sz="4" w:space="0" w:color="auto"/>
              <w:bottom w:val="single" w:sz="4" w:space="0" w:color="auto"/>
              <w:right w:val="single" w:sz="4" w:space="0" w:color="auto"/>
            </w:tcBorders>
            <w:hideMark/>
          </w:tcPr>
          <w:p w14:paraId="5C1B9E21" w14:textId="77777777" w:rsidR="00960E15" w:rsidRDefault="00960E15">
            <w:pPr>
              <w:autoSpaceDE w:val="0"/>
              <w:autoSpaceDN w:val="0"/>
              <w:spacing w:line="276" w:lineRule="auto"/>
              <w:jc w:val="center"/>
              <w:rPr>
                <w:sz w:val="28"/>
                <w:szCs w:val="28"/>
                <w:lang w:val="en-US" w:eastAsia="en-US"/>
              </w:rPr>
            </w:pPr>
            <w:r>
              <w:rPr>
                <w:sz w:val="28"/>
                <w:szCs w:val="28"/>
                <w:lang w:val="en-US" w:eastAsia="en-US"/>
              </w:rPr>
              <w:t>3</w:t>
            </w:r>
          </w:p>
        </w:tc>
      </w:tr>
      <w:tr w:rsidR="00960E15" w14:paraId="3693BC57" w14:textId="77777777" w:rsidTr="009C70E6">
        <w:tc>
          <w:tcPr>
            <w:tcW w:w="555" w:type="dxa"/>
            <w:tcBorders>
              <w:top w:val="single" w:sz="4" w:space="0" w:color="auto"/>
              <w:left w:val="single" w:sz="4" w:space="0" w:color="auto"/>
              <w:bottom w:val="single" w:sz="4" w:space="0" w:color="auto"/>
              <w:right w:val="single" w:sz="4" w:space="0" w:color="auto"/>
            </w:tcBorders>
            <w:hideMark/>
          </w:tcPr>
          <w:p w14:paraId="2CF7B9BB" w14:textId="77777777" w:rsidR="00960E15" w:rsidRDefault="00960E15">
            <w:pPr>
              <w:autoSpaceDE w:val="0"/>
              <w:autoSpaceDN w:val="0"/>
              <w:spacing w:line="276" w:lineRule="auto"/>
              <w:jc w:val="center"/>
              <w:rPr>
                <w:lang w:eastAsia="en-US"/>
              </w:rPr>
            </w:pPr>
            <w:r>
              <w:rPr>
                <w:lang w:eastAsia="en-US"/>
              </w:rPr>
              <w:t>1.</w:t>
            </w:r>
          </w:p>
        </w:tc>
        <w:tc>
          <w:tcPr>
            <w:tcW w:w="7132" w:type="dxa"/>
            <w:tcBorders>
              <w:top w:val="single" w:sz="4" w:space="0" w:color="auto"/>
              <w:left w:val="single" w:sz="4" w:space="0" w:color="auto"/>
              <w:bottom w:val="single" w:sz="4" w:space="0" w:color="auto"/>
              <w:right w:val="single" w:sz="4" w:space="0" w:color="auto"/>
            </w:tcBorders>
            <w:hideMark/>
          </w:tcPr>
          <w:p w14:paraId="369D09E9" w14:textId="77777777" w:rsidR="00960E15" w:rsidRDefault="00960E15">
            <w:pPr>
              <w:autoSpaceDE w:val="0"/>
              <w:autoSpaceDN w:val="0"/>
              <w:spacing w:line="276" w:lineRule="auto"/>
              <w:rPr>
                <w:lang w:eastAsia="en-US"/>
              </w:rPr>
            </w:pPr>
            <w:r>
              <w:rPr>
                <w:lang w:eastAsia="en-US"/>
              </w:rPr>
              <w:t>Работникам учреждения за работу в методических, цикловых, предметных и психолого-медико-педагогических консилиумах, комиссиях, методических объединениях:</w:t>
            </w:r>
          </w:p>
          <w:p w14:paraId="4191F45B" w14:textId="77777777" w:rsidR="00960E15" w:rsidRDefault="00960E15">
            <w:pPr>
              <w:autoSpaceDE w:val="0"/>
              <w:autoSpaceDN w:val="0"/>
              <w:spacing w:line="276" w:lineRule="auto"/>
              <w:rPr>
                <w:lang w:eastAsia="en-US"/>
              </w:rPr>
            </w:pPr>
            <w:r>
              <w:rPr>
                <w:lang w:eastAsia="en-US"/>
              </w:rPr>
              <w:t>руководителю комиссии (консилиума, объединения)</w:t>
            </w:r>
          </w:p>
          <w:p w14:paraId="17581031" w14:textId="77777777" w:rsidR="00960E15" w:rsidRDefault="00960E15">
            <w:pPr>
              <w:autoSpaceDE w:val="0"/>
              <w:autoSpaceDN w:val="0"/>
              <w:spacing w:line="276" w:lineRule="auto"/>
              <w:rPr>
                <w:lang w:eastAsia="en-US"/>
              </w:rPr>
            </w:pPr>
            <w:r>
              <w:rPr>
                <w:lang w:eastAsia="en-US"/>
              </w:rPr>
              <w:t>секретарю комиссии (консилиума, объединения)</w:t>
            </w:r>
          </w:p>
        </w:tc>
        <w:tc>
          <w:tcPr>
            <w:tcW w:w="2118" w:type="dxa"/>
            <w:tcBorders>
              <w:top w:val="single" w:sz="4" w:space="0" w:color="auto"/>
              <w:left w:val="single" w:sz="4" w:space="0" w:color="auto"/>
              <w:bottom w:val="single" w:sz="4" w:space="0" w:color="auto"/>
              <w:right w:val="single" w:sz="4" w:space="0" w:color="auto"/>
            </w:tcBorders>
          </w:tcPr>
          <w:p w14:paraId="2871E611" w14:textId="77777777" w:rsidR="00960E15" w:rsidRDefault="00960E15">
            <w:pPr>
              <w:autoSpaceDE w:val="0"/>
              <w:autoSpaceDN w:val="0"/>
              <w:spacing w:line="276" w:lineRule="auto"/>
              <w:jc w:val="center"/>
              <w:rPr>
                <w:lang w:eastAsia="en-US"/>
              </w:rPr>
            </w:pPr>
          </w:p>
          <w:p w14:paraId="3493F1D8" w14:textId="77777777" w:rsidR="00960E15" w:rsidRDefault="00960E15" w:rsidP="009C70E6">
            <w:pPr>
              <w:autoSpaceDE w:val="0"/>
              <w:autoSpaceDN w:val="0"/>
              <w:spacing w:line="276" w:lineRule="auto"/>
              <w:rPr>
                <w:lang w:eastAsia="en-US"/>
              </w:rPr>
            </w:pPr>
          </w:p>
          <w:p w14:paraId="2AB1B2E1" w14:textId="77777777" w:rsidR="00960E15" w:rsidRDefault="00960E15">
            <w:pPr>
              <w:autoSpaceDE w:val="0"/>
              <w:autoSpaceDN w:val="0"/>
              <w:spacing w:line="276" w:lineRule="auto"/>
              <w:jc w:val="center"/>
              <w:rPr>
                <w:lang w:eastAsia="en-US"/>
              </w:rPr>
            </w:pPr>
          </w:p>
          <w:p w14:paraId="7E28192F" w14:textId="77777777" w:rsidR="00960E15" w:rsidRDefault="00960E15">
            <w:pPr>
              <w:autoSpaceDE w:val="0"/>
              <w:autoSpaceDN w:val="0"/>
              <w:spacing w:line="276" w:lineRule="auto"/>
              <w:jc w:val="center"/>
              <w:rPr>
                <w:lang w:eastAsia="en-US"/>
              </w:rPr>
            </w:pPr>
            <w:r>
              <w:rPr>
                <w:lang w:eastAsia="en-US"/>
              </w:rPr>
              <w:t>до 15</w:t>
            </w:r>
          </w:p>
          <w:p w14:paraId="635B09CC" w14:textId="77777777" w:rsidR="00960E15" w:rsidRDefault="00960E15">
            <w:pPr>
              <w:autoSpaceDE w:val="0"/>
              <w:autoSpaceDN w:val="0"/>
              <w:spacing w:line="276" w:lineRule="auto"/>
              <w:jc w:val="center"/>
              <w:rPr>
                <w:lang w:eastAsia="en-US"/>
              </w:rPr>
            </w:pPr>
            <w:r>
              <w:rPr>
                <w:lang w:eastAsia="en-US"/>
              </w:rPr>
              <w:t>до 10</w:t>
            </w:r>
          </w:p>
        </w:tc>
      </w:tr>
      <w:tr w:rsidR="008C23B8" w14:paraId="177F47DB" w14:textId="77777777" w:rsidTr="009C70E6">
        <w:tc>
          <w:tcPr>
            <w:tcW w:w="555" w:type="dxa"/>
            <w:tcBorders>
              <w:top w:val="single" w:sz="4" w:space="0" w:color="auto"/>
              <w:left w:val="single" w:sz="4" w:space="0" w:color="auto"/>
              <w:bottom w:val="single" w:sz="4" w:space="0" w:color="auto"/>
              <w:right w:val="single" w:sz="4" w:space="0" w:color="auto"/>
            </w:tcBorders>
            <w:hideMark/>
          </w:tcPr>
          <w:p w14:paraId="5CAD184A" w14:textId="77777777" w:rsidR="008C23B8" w:rsidRDefault="008C23B8">
            <w:pPr>
              <w:autoSpaceDE w:val="0"/>
              <w:autoSpaceDN w:val="0"/>
              <w:spacing w:line="276" w:lineRule="auto"/>
              <w:jc w:val="center"/>
              <w:rPr>
                <w:lang w:eastAsia="en-US"/>
              </w:rPr>
            </w:pPr>
            <w:r>
              <w:rPr>
                <w:lang w:eastAsia="en-US"/>
              </w:rPr>
              <w:t>2.</w:t>
            </w:r>
          </w:p>
        </w:tc>
        <w:tc>
          <w:tcPr>
            <w:tcW w:w="7132" w:type="dxa"/>
            <w:tcBorders>
              <w:top w:val="single" w:sz="4" w:space="0" w:color="auto"/>
              <w:left w:val="single" w:sz="4" w:space="0" w:color="auto"/>
              <w:bottom w:val="single" w:sz="4" w:space="0" w:color="auto"/>
              <w:right w:val="single" w:sz="4" w:space="0" w:color="auto"/>
            </w:tcBorders>
          </w:tcPr>
          <w:p w14:paraId="7789C20B" w14:textId="77777777" w:rsidR="008C23B8" w:rsidRPr="008C23B8" w:rsidRDefault="008C23B8" w:rsidP="00120EFC">
            <w:pPr>
              <w:spacing w:line="230" w:lineRule="auto"/>
            </w:pPr>
            <w:r w:rsidRPr="008C23B8">
              <w:t>Работник</w:t>
            </w:r>
            <w:r w:rsidR="00763189">
              <w:t>у</w:t>
            </w:r>
            <w:r>
              <w:t xml:space="preserve"> </w:t>
            </w:r>
            <w:r w:rsidRPr="008C23B8">
              <w:t>организации, ответственному за ведение делопроизводства (при отсутствии штатного делопро</w:t>
            </w:r>
            <w:r>
              <w:t>изводителя):</w:t>
            </w:r>
          </w:p>
          <w:p w14:paraId="7AE6272A" w14:textId="77777777" w:rsidR="008C23B8" w:rsidRPr="008C23B8" w:rsidRDefault="008C23B8" w:rsidP="00120EFC">
            <w:r w:rsidRPr="008C23B8">
              <w:t>работникам, входящим в ПКГ работников образования, утвержденные приказом Минздравсоцразвития России от</w:t>
            </w:r>
            <w:r w:rsidRPr="008C23B8">
              <w:rPr>
                <w:rFonts w:eastAsia="Calibri"/>
                <w:lang w:eastAsia="en-US"/>
              </w:rPr>
              <w:t> </w:t>
            </w:r>
            <w:r w:rsidRPr="008C23B8">
              <w:t>05.05.2008</w:t>
            </w:r>
            <w:r w:rsidRPr="008C23B8">
              <w:rPr>
                <w:rFonts w:eastAsia="Calibri"/>
                <w:lang w:eastAsia="en-US"/>
              </w:rPr>
              <w:t> </w:t>
            </w:r>
            <w:r>
              <w:t>№ 216н;</w:t>
            </w:r>
          </w:p>
          <w:p w14:paraId="6A796A2B" w14:textId="77777777" w:rsidR="008C23B8" w:rsidRPr="008C23B8" w:rsidRDefault="008C23B8" w:rsidP="00120EFC">
            <w:pPr>
              <w:spacing w:line="230" w:lineRule="auto"/>
            </w:pPr>
            <w:r w:rsidRPr="008C23B8">
              <w:t>иным работникам</w:t>
            </w:r>
          </w:p>
        </w:tc>
        <w:tc>
          <w:tcPr>
            <w:tcW w:w="2118" w:type="dxa"/>
            <w:tcBorders>
              <w:top w:val="single" w:sz="4" w:space="0" w:color="auto"/>
              <w:left w:val="single" w:sz="4" w:space="0" w:color="auto"/>
              <w:bottom w:val="single" w:sz="4" w:space="0" w:color="auto"/>
              <w:right w:val="single" w:sz="4" w:space="0" w:color="auto"/>
            </w:tcBorders>
          </w:tcPr>
          <w:p w14:paraId="4EEAF3D3" w14:textId="77777777" w:rsidR="008C23B8" w:rsidRPr="008C23B8" w:rsidRDefault="008C23B8" w:rsidP="00120EFC">
            <w:pPr>
              <w:spacing w:line="230" w:lineRule="auto"/>
              <w:jc w:val="center"/>
            </w:pPr>
          </w:p>
          <w:p w14:paraId="2698B753" w14:textId="77777777" w:rsidR="008C23B8" w:rsidRPr="008C23B8" w:rsidRDefault="008C23B8" w:rsidP="00120EFC">
            <w:pPr>
              <w:spacing w:line="230" w:lineRule="auto"/>
              <w:jc w:val="center"/>
            </w:pPr>
          </w:p>
          <w:p w14:paraId="4BBDC48B" w14:textId="77777777" w:rsidR="008C23B8" w:rsidRPr="008C23B8" w:rsidRDefault="008C23B8" w:rsidP="00120EFC">
            <w:pPr>
              <w:spacing w:line="230" w:lineRule="auto"/>
              <w:jc w:val="center"/>
            </w:pPr>
          </w:p>
          <w:p w14:paraId="4A29D6B9" w14:textId="77777777" w:rsidR="008C23B8" w:rsidRPr="008C23B8" w:rsidRDefault="008C23B8" w:rsidP="00120EFC">
            <w:pPr>
              <w:spacing w:line="230" w:lineRule="auto"/>
              <w:jc w:val="center"/>
            </w:pPr>
            <w:r w:rsidRPr="008C23B8">
              <w:t>до 15</w:t>
            </w:r>
          </w:p>
          <w:p w14:paraId="421F42F6" w14:textId="77777777" w:rsidR="008C23B8" w:rsidRPr="008C23B8" w:rsidRDefault="008C23B8" w:rsidP="008C23B8">
            <w:pPr>
              <w:spacing w:line="230" w:lineRule="auto"/>
            </w:pPr>
          </w:p>
          <w:p w14:paraId="4458A358" w14:textId="77777777" w:rsidR="008C23B8" w:rsidRPr="008C23B8" w:rsidRDefault="008C23B8" w:rsidP="00120EFC">
            <w:pPr>
              <w:spacing w:line="230" w:lineRule="auto"/>
              <w:jc w:val="center"/>
            </w:pPr>
            <w:r w:rsidRPr="008C23B8">
              <w:t>до 20</w:t>
            </w:r>
          </w:p>
        </w:tc>
      </w:tr>
      <w:tr w:rsidR="009C70E6" w14:paraId="05EAFA19" w14:textId="77777777" w:rsidTr="009C70E6">
        <w:tc>
          <w:tcPr>
            <w:tcW w:w="555" w:type="dxa"/>
            <w:tcBorders>
              <w:top w:val="single" w:sz="4" w:space="0" w:color="auto"/>
              <w:left w:val="single" w:sz="4" w:space="0" w:color="auto"/>
              <w:bottom w:val="single" w:sz="4" w:space="0" w:color="auto"/>
              <w:right w:val="single" w:sz="4" w:space="0" w:color="auto"/>
            </w:tcBorders>
          </w:tcPr>
          <w:p w14:paraId="08F44AB8" w14:textId="77777777" w:rsidR="009C70E6" w:rsidRDefault="009C70E6">
            <w:pPr>
              <w:autoSpaceDE w:val="0"/>
              <w:autoSpaceDN w:val="0"/>
              <w:spacing w:line="276" w:lineRule="auto"/>
              <w:jc w:val="center"/>
              <w:rPr>
                <w:lang w:eastAsia="en-US"/>
              </w:rPr>
            </w:pPr>
            <w:r>
              <w:rPr>
                <w:lang w:eastAsia="en-US"/>
              </w:rPr>
              <w:t>3.</w:t>
            </w:r>
          </w:p>
        </w:tc>
        <w:tc>
          <w:tcPr>
            <w:tcW w:w="7132" w:type="dxa"/>
            <w:tcBorders>
              <w:top w:val="single" w:sz="4" w:space="0" w:color="auto"/>
              <w:left w:val="single" w:sz="4" w:space="0" w:color="auto"/>
              <w:bottom w:val="single" w:sz="4" w:space="0" w:color="auto"/>
              <w:right w:val="single" w:sz="4" w:space="0" w:color="auto"/>
            </w:tcBorders>
          </w:tcPr>
          <w:p w14:paraId="1EE32420" w14:textId="77777777" w:rsidR="009C70E6" w:rsidRPr="009C70E6" w:rsidRDefault="009C70E6" w:rsidP="00120EFC">
            <w:pPr>
              <w:spacing w:line="230" w:lineRule="auto"/>
            </w:pPr>
            <w:r w:rsidRPr="009C70E6">
              <w:t xml:space="preserve">Работникам организации, ответственным </w:t>
            </w:r>
            <w:r>
              <w:t>за работу с архивом учреждения:</w:t>
            </w:r>
          </w:p>
          <w:p w14:paraId="0AEDAAB5" w14:textId="77777777" w:rsidR="009C70E6" w:rsidRPr="009C70E6" w:rsidRDefault="009C70E6" w:rsidP="00120EFC">
            <w:r w:rsidRPr="009C70E6">
              <w:t>работникам, входящим в ПКГ работников образования, утвержденные приказом Минздравсоцразвития России от</w:t>
            </w:r>
            <w:r w:rsidRPr="009C70E6">
              <w:rPr>
                <w:rFonts w:eastAsia="Calibri"/>
                <w:lang w:eastAsia="en-US"/>
              </w:rPr>
              <w:t> </w:t>
            </w:r>
            <w:r w:rsidRPr="009C70E6">
              <w:t>05.05.2008</w:t>
            </w:r>
            <w:r w:rsidRPr="009C70E6">
              <w:rPr>
                <w:rFonts w:eastAsia="Calibri"/>
                <w:lang w:eastAsia="en-US"/>
              </w:rPr>
              <w:t> </w:t>
            </w:r>
            <w:r>
              <w:t>№ 216н;</w:t>
            </w:r>
          </w:p>
          <w:p w14:paraId="5ABA9561" w14:textId="77777777" w:rsidR="009C70E6" w:rsidRPr="009C70E6" w:rsidRDefault="009C70E6" w:rsidP="00120EFC">
            <w:pPr>
              <w:spacing w:line="230" w:lineRule="auto"/>
            </w:pPr>
            <w:r w:rsidRPr="009C70E6">
              <w:t>иным работникам</w:t>
            </w:r>
          </w:p>
        </w:tc>
        <w:tc>
          <w:tcPr>
            <w:tcW w:w="2118" w:type="dxa"/>
            <w:tcBorders>
              <w:top w:val="single" w:sz="4" w:space="0" w:color="auto"/>
              <w:left w:val="single" w:sz="4" w:space="0" w:color="auto"/>
              <w:bottom w:val="single" w:sz="4" w:space="0" w:color="auto"/>
              <w:right w:val="single" w:sz="4" w:space="0" w:color="auto"/>
            </w:tcBorders>
          </w:tcPr>
          <w:p w14:paraId="430189D9" w14:textId="77777777" w:rsidR="009C70E6" w:rsidRPr="009C70E6" w:rsidRDefault="009C70E6" w:rsidP="00120EFC">
            <w:pPr>
              <w:spacing w:line="230" w:lineRule="auto"/>
              <w:jc w:val="center"/>
            </w:pPr>
          </w:p>
          <w:p w14:paraId="2D121AFB" w14:textId="77777777" w:rsidR="009C70E6" w:rsidRPr="009C70E6" w:rsidRDefault="009C70E6" w:rsidP="00120EFC">
            <w:pPr>
              <w:spacing w:line="230" w:lineRule="auto"/>
              <w:jc w:val="center"/>
            </w:pPr>
          </w:p>
          <w:p w14:paraId="2AA1DE29" w14:textId="77777777" w:rsidR="009C70E6" w:rsidRPr="009C70E6" w:rsidRDefault="009C70E6" w:rsidP="00120EFC">
            <w:pPr>
              <w:spacing w:line="230" w:lineRule="auto"/>
              <w:jc w:val="center"/>
            </w:pPr>
            <w:r w:rsidRPr="009C70E6">
              <w:t>до 20</w:t>
            </w:r>
          </w:p>
          <w:p w14:paraId="1ED48F9B" w14:textId="77777777" w:rsidR="009C70E6" w:rsidRPr="009C70E6" w:rsidRDefault="009C70E6" w:rsidP="00120EFC">
            <w:pPr>
              <w:spacing w:line="230" w:lineRule="auto"/>
              <w:jc w:val="center"/>
            </w:pPr>
          </w:p>
          <w:p w14:paraId="5B95F670" w14:textId="77777777" w:rsidR="009C70E6" w:rsidRPr="009C70E6" w:rsidRDefault="009C70E6" w:rsidP="00120EFC">
            <w:pPr>
              <w:spacing w:line="230" w:lineRule="auto"/>
              <w:jc w:val="center"/>
            </w:pPr>
          </w:p>
          <w:p w14:paraId="231C0B51" w14:textId="77777777" w:rsidR="009C70E6" w:rsidRPr="009C70E6" w:rsidRDefault="009C70E6" w:rsidP="00120EFC">
            <w:pPr>
              <w:spacing w:line="230" w:lineRule="auto"/>
              <w:jc w:val="center"/>
            </w:pPr>
            <w:r w:rsidRPr="009C70E6">
              <w:t>до 25</w:t>
            </w:r>
          </w:p>
        </w:tc>
      </w:tr>
      <w:tr w:rsidR="00BB4FE1" w14:paraId="4AF33883" w14:textId="77777777" w:rsidTr="009C70E6">
        <w:tc>
          <w:tcPr>
            <w:tcW w:w="555" w:type="dxa"/>
            <w:tcBorders>
              <w:top w:val="single" w:sz="4" w:space="0" w:color="auto"/>
              <w:left w:val="single" w:sz="4" w:space="0" w:color="auto"/>
              <w:bottom w:val="single" w:sz="4" w:space="0" w:color="auto"/>
              <w:right w:val="single" w:sz="4" w:space="0" w:color="auto"/>
            </w:tcBorders>
          </w:tcPr>
          <w:p w14:paraId="22893221" w14:textId="77777777" w:rsidR="00BB4FE1" w:rsidRDefault="00763189">
            <w:pPr>
              <w:autoSpaceDE w:val="0"/>
              <w:autoSpaceDN w:val="0"/>
              <w:spacing w:line="276" w:lineRule="auto"/>
              <w:jc w:val="center"/>
              <w:rPr>
                <w:lang w:eastAsia="en-US"/>
              </w:rPr>
            </w:pPr>
            <w:r>
              <w:rPr>
                <w:lang w:eastAsia="en-US"/>
              </w:rPr>
              <w:t>4</w:t>
            </w:r>
            <w:r w:rsidR="00BB4FE1">
              <w:rPr>
                <w:lang w:eastAsia="en-US"/>
              </w:rPr>
              <w:t>.</w:t>
            </w:r>
          </w:p>
        </w:tc>
        <w:tc>
          <w:tcPr>
            <w:tcW w:w="7132" w:type="dxa"/>
            <w:tcBorders>
              <w:top w:val="single" w:sz="4" w:space="0" w:color="auto"/>
              <w:left w:val="single" w:sz="4" w:space="0" w:color="auto"/>
              <w:bottom w:val="single" w:sz="4" w:space="0" w:color="auto"/>
              <w:right w:val="single" w:sz="4" w:space="0" w:color="auto"/>
            </w:tcBorders>
          </w:tcPr>
          <w:p w14:paraId="0454D370" w14:textId="77777777" w:rsidR="00BB4FE1" w:rsidRDefault="00BB4FE1">
            <w:pPr>
              <w:autoSpaceDE w:val="0"/>
              <w:autoSpaceDN w:val="0"/>
              <w:spacing w:line="228" w:lineRule="auto"/>
              <w:rPr>
                <w:lang w:eastAsia="en-US"/>
              </w:rPr>
            </w:pPr>
            <w:r>
              <w:rPr>
                <w:lang w:eastAsia="en-US"/>
              </w:rPr>
              <w:t>Работника</w:t>
            </w:r>
            <w:r w:rsidR="00763189">
              <w:rPr>
                <w:lang w:eastAsia="en-US"/>
              </w:rPr>
              <w:t>м</w:t>
            </w:r>
            <w:r>
              <w:rPr>
                <w:lang w:eastAsia="en-US"/>
              </w:rPr>
              <w:t xml:space="preserve"> учреждения ,</w:t>
            </w:r>
            <w:r w:rsidR="00FF3138">
              <w:rPr>
                <w:lang w:eastAsia="en-US"/>
              </w:rPr>
              <w:t xml:space="preserve"> </w:t>
            </w:r>
            <w:r>
              <w:rPr>
                <w:lang w:eastAsia="en-US"/>
              </w:rPr>
              <w:t>ответственным за организацию питания</w:t>
            </w:r>
          </w:p>
        </w:tc>
        <w:tc>
          <w:tcPr>
            <w:tcW w:w="2118" w:type="dxa"/>
            <w:tcBorders>
              <w:top w:val="single" w:sz="4" w:space="0" w:color="auto"/>
              <w:left w:val="single" w:sz="4" w:space="0" w:color="auto"/>
              <w:bottom w:val="single" w:sz="4" w:space="0" w:color="auto"/>
              <w:right w:val="single" w:sz="4" w:space="0" w:color="auto"/>
            </w:tcBorders>
          </w:tcPr>
          <w:p w14:paraId="4540330C" w14:textId="77777777" w:rsidR="00BB4FE1" w:rsidRDefault="00BB4FE1">
            <w:pPr>
              <w:autoSpaceDE w:val="0"/>
              <w:autoSpaceDN w:val="0"/>
              <w:spacing w:line="228" w:lineRule="auto"/>
              <w:jc w:val="center"/>
              <w:rPr>
                <w:lang w:eastAsia="en-US"/>
              </w:rPr>
            </w:pPr>
            <w:r>
              <w:rPr>
                <w:lang w:eastAsia="en-US"/>
              </w:rPr>
              <w:t>до 15</w:t>
            </w:r>
          </w:p>
        </w:tc>
      </w:tr>
      <w:tr w:rsidR="00C54B51" w14:paraId="394EA371" w14:textId="77777777" w:rsidTr="009C70E6">
        <w:tc>
          <w:tcPr>
            <w:tcW w:w="555" w:type="dxa"/>
            <w:tcBorders>
              <w:top w:val="single" w:sz="4" w:space="0" w:color="auto"/>
              <w:left w:val="single" w:sz="4" w:space="0" w:color="auto"/>
              <w:bottom w:val="single" w:sz="4" w:space="0" w:color="auto"/>
              <w:right w:val="single" w:sz="4" w:space="0" w:color="auto"/>
            </w:tcBorders>
          </w:tcPr>
          <w:p w14:paraId="6FCBDBAB" w14:textId="77777777" w:rsidR="00C54B51" w:rsidRDefault="00D314D5">
            <w:pPr>
              <w:autoSpaceDE w:val="0"/>
              <w:autoSpaceDN w:val="0"/>
              <w:spacing w:line="276" w:lineRule="auto"/>
              <w:jc w:val="center"/>
              <w:rPr>
                <w:lang w:eastAsia="en-US"/>
              </w:rPr>
            </w:pPr>
            <w:r>
              <w:rPr>
                <w:lang w:eastAsia="en-US"/>
              </w:rPr>
              <w:t>5</w:t>
            </w:r>
            <w:r w:rsidR="00C54B51">
              <w:rPr>
                <w:lang w:eastAsia="en-US"/>
              </w:rPr>
              <w:t>.</w:t>
            </w:r>
          </w:p>
        </w:tc>
        <w:tc>
          <w:tcPr>
            <w:tcW w:w="7132" w:type="dxa"/>
            <w:tcBorders>
              <w:top w:val="single" w:sz="4" w:space="0" w:color="auto"/>
              <w:left w:val="single" w:sz="4" w:space="0" w:color="auto"/>
              <w:bottom w:val="single" w:sz="4" w:space="0" w:color="auto"/>
              <w:right w:val="single" w:sz="4" w:space="0" w:color="auto"/>
            </w:tcBorders>
          </w:tcPr>
          <w:p w14:paraId="7AB72667" w14:textId="77777777" w:rsidR="00C54B51" w:rsidRDefault="00C54B51">
            <w:pPr>
              <w:autoSpaceDE w:val="0"/>
              <w:autoSpaceDN w:val="0"/>
              <w:spacing w:line="228" w:lineRule="auto"/>
              <w:rPr>
                <w:lang w:eastAsia="en-US"/>
              </w:rPr>
            </w:pPr>
            <w:r>
              <w:rPr>
                <w:lang w:eastAsia="en-US"/>
              </w:rPr>
              <w:t xml:space="preserve">Педагогическим работникам, ответственным за организацию работы по охране прав детства ,с трудными подростками ,с асоциальными семьями ( при отсутствии штатного социального педагога). </w:t>
            </w:r>
          </w:p>
        </w:tc>
        <w:tc>
          <w:tcPr>
            <w:tcW w:w="2118" w:type="dxa"/>
            <w:tcBorders>
              <w:top w:val="single" w:sz="4" w:space="0" w:color="auto"/>
              <w:left w:val="single" w:sz="4" w:space="0" w:color="auto"/>
              <w:bottom w:val="single" w:sz="4" w:space="0" w:color="auto"/>
              <w:right w:val="single" w:sz="4" w:space="0" w:color="auto"/>
            </w:tcBorders>
          </w:tcPr>
          <w:p w14:paraId="5F494436" w14:textId="77777777" w:rsidR="00C54B51" w:rsidRDefault="00C54B51">
            <w:pPr>
              <w:autoSpaceDE w:val="0"/>
              <w:autoSpaceDN w:val="0"/>
              <w:spacing w:line="228" w:lineRule="auto"/>
              <w:jc w:val="center"/>
              <w:rPr>
                <w:lang w:eastAsia="en-US"/>
              </w:rPr>
            </w:pPr>
          </w:p>
          <w:p w14:paraId="18CAC321" w14:textId="77777777" w:rsidR="00C54B51" w:rsidRDefault="00C54B51" w:rsidP="00C54B51">
            <w:pPr>
              <w:rPr>
                <w:lang w:eastAsia="en-US"/>
              </w:rPr>
            </w:pPr>
          </w:p>
          <w:p w14:paraId="35AC97F7" w14:textId="77777777" w:rsidR="00C54B51" w:rsidRPr="00C54B51" w:rsidRDefault="00C54B51" w:rsidP="00C54B51">
            <w:pPr>
              <w:ind w:firstLine="708"/>
              <w:rPr>
                <w:lang w:eastAsia="en-US"/>
              </w:rPr>
            </w:pPr>
            <w:r>
              <w:rPr>
                <w:lang w:eastAsia="en-US"/>
              </w:rPr>
              <w:t>до 10</w:t>
            </w:r>
          </w:p>
        </w:tc>
      </w:tr>
    </w:tbl>
    <w:p w14:paraId="18E0EF2F" w14:textId="77777777" w:rsidR="00731129" w:rsidRPr="0040593A" w:rsidRDefault="00731129" w:rsidP="00960E15">
      <w:pPr>
        <w:tabs>
          <w:tab w:val="left" w:pos="1875"/>
        </w:tabs>
        <w:autoSpaceDE w:val="0"/>
        <w:autoSpaceDN w:val="0"/>
        <w:rPr>
          <w:sz w:val="28"/>
          <w:szCs w:val="28"/>
        </w:rPr>
      </w:pPr>
    </w:p>
    <w:p w14:paraId="08449C58" w14:textId="77777777" w:rsidR="007C7B4E" w:rsidRPr="00D42054" w:rsidRDefault="007C7B4E" w:rsidP="007C7B4E">
      <w:pPr>
        <w:autoSpaceDE w:val="0"/>
        <w:autoSpaceDN w:val="0"/>
        <w:ind w:firstLine="709"/>
        <w:jc w:val="both"/>
      </w:pPr>
      <w:r w:rsidRPr="00D42054">
        <w:t>Примечание</w:t>
      </w:r>
      <w:r w:rsidR="00FB3A5D">
        <w:t>.</w:t>
      </w:r>
    </w:p>
    <w:p w14:paraId="4B2E8D45" w14:textId="77777777" w:rsidR="00EE4E5F" w:rsidRDefault="00EE4E5F" w:rsidP="00EE4E5F">
      <w:pPr>
        <w:autoSpaceDE w:val="0"/>
        <w:autoSpaceDN w:val="0"/>
        <w:jc w:val="both"/>
      </w:pPr>
      <w:r>
        <w:t>1.</w:t>
      </w:r>
      <w:r w:rsidR="007C7B4E" w:rsidRPr="00D42054">
        <w:t>Доплаты за осуществление</w:t>
      </w:r>
      <w:r w:rsidR="007C7B4E" w:rsidRPr="00751416">
        <w:t xml:space="preserve">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w:t>
      </w:r>
      <w:r w:rsidR="00284974" w:rsidRPr="00751416">
        <w:t xml:space="preserve"> </w:t>
      </w:r>
    </w:p>
    <w:p w14:paraId="53EE7DD6" w14:textId="77777777" w:rsidR="004D3A10" w:rsidRDefault="00EE4E5F" w:rsidP="00EE4E5F">
      <w:pPr>
        <w:pStyle w:val="a4"/>
        <w:autoSpaceDE w:val="0"/>
        <w:autoSpaceDN w:val="0"/>
        <w:ind w:left="0"/>
        <w:jc w:val="both"/>
      </w:pPr>
      <w:r>
        <w:t>2.</w:t>
      </w:r>
      <w:r w:rsidR="00284974" w:rsidRPr="00751416">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14:paraId="7F5E588D" w14:textId="77777777" w:rsidR="008D47D4" w:rsidRPr="00EE4E5F" w:rsidRDefault="00EE4E5F" w:rsidP="00EE4E5F">
      <w:pPr>
        <w:autoSpaceDE w:val="0"/>
        <w:autoSpaceDN w:val="0"/>
        <w:spacing w:line="235" w:lineRule="auto"/>
        <w:jc w:val="both"/>
      </w:pPr>
      <w:r>
        <w:rPr>
          <w:rFonts w:eastAsia="Calibri"/>
          <w:lang w:eastAsia="en-US"/>
        </w:rPr>
        <w:t>3.</w:t>
      </w:r>
      <w:r w:rsidR="00284974" w:rsidRPr="00751416">
        <w:t xml:space="preserve">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муниципальных образовательных учреждений, претендующих на присвоение первой и </w:t>
      </w:r>
      <w:r w:rsidR="00284974" w:rsidRPr="00802BAD">
        <w:t>высшей квалификационной категории, установленные графиком, утв</w:t>
      </w:r>
      <w:r w:rsidR="000D5A90" w:rsidRPr="00802BAD">
        <w:t xml:space="preserve">ержденным приказом </w:t>
      </w:r>
      <w:r w:rsidR="000D5A90">
        <w:t>отдела образования Администрации Матвеево- Курганского района.</w:t>
      </w:r>
    </w:p>
    <w:p w14:paraId="617802F2" w14:textId="77777777" w:rsidR="00EE4E5F" w:rsidRDefault="00EE4E5F" w:rsidP="004D3A10">
      <w:pPr>
        <w:autoSpaceDE w:val="0"/>
        <w:autoSpaceDN w:val="0"/>
        <w:adjustRightInd w:val="0"/>
        <w:spacing w:after="200"/>
        <w:jc w:val="both"/>
      </w:pPr>
      <w:r>
        <w:rPr>
          <w:rFonts w:eastAsia="Calibri"/>
          <w:lang w:eastAsia="en-US"/>
        </w:rPr>
        <w:t>4</w:t>
      </w:r>
      <w:r w:rsidR="00284974" w:rsidRPr="00751416">
        <w:rPr>
          <w:rFonts w:eastAsia="Calibri"/>
          <w:lang w:eastAsia="en-US"/>
        </w:rPr>
        <w:t>.</w:t>
      </w:r>
      <w:r w:rsidR="00284974" w:rsidRPr="00751416">
        <w:t xml:space="preserve"> Порядок установления доплат за осуществление дополнительной работы, </w:t>
      </w:r>
      <w:r>
        <w:t>связанной с обеспечением образовательного процесса,</w:t>
      </w:r>
      <w:r w:rsidRPr="00751416">
        <w:t xml:space="preserve"> </w:t>
      </w:r>
      <w:r w:rsidR="00284974" w:rsidRPr="00751416">
        <w:t>не входящей в круг основных должностных обязанностей, конкретизируется в локальном нормативном акте с учетом требований, ус</w:t>
      </w:r>
      <w:r w:rsidR="00026B6C">
        <w:t xml:space="preserve">тановленных настоящим </w:t>
      </w:r>
      <w:r>
        <w:t>П</w:t>
      </w:r>
      <w:r w:rsidR="00284974" w:rsidRPr="00751416">
        <w:t>оложением. При этом размеры доплат, предусмотр</w:t>
      </w:r>
      <w:r w:rsidR="000D5A90">
        <w:t>енных пунктами 1 – </w:t>
      </w:r>
      <w:r w:rsidR="002577FA">
        <w:t>5</w:t>
      </w:r>
      <w:r w:rsidR="000F5247">
        <w:t xml:space="preserve"> таблицы № </w:t>
      </w:r>
      <w:r w:rsidR="00802BAD">
        <w:t>6</w:t>
      </w:r>
      <w:r w:rsidR="00284974" w:rsidRPr="00751416">
        <w:t xml:space="preserve"> в указанных диапазонах, устанавливаются дифференцированно исходя из объема и сложности выполняемой работы в пределах фонда оплаты труда учреждения</w:t>
      </w:r>
      <w:r w:rsidR="00026B6C">
        <w:t>.</w:t>
      </w:r>
    </w:p>
    <w:p w14:paraId="5415E324" w14:textId="77777777" w:rsidR="000F5247" w:rsidRPr="00751416" w:rsidRDefault="00EE4E5F" w:rsidP="004D3A10">
      <w:pPr>
        <w:autoSpaceDE w:val="0"/>
        <w:autoSpaceDN w:val="0"/>
        <w:adjustRightInd w:val="0"/>
        <w:spacing w:after="200"/>
        <w:jc w:val="both"/>
      </w:pPr>
      <w:r>
        <w:t>5.</w:t>
      </w:r>
      <w:r w:rsidR="000F5247">
        <w:t>При выполнении дополнительной работы</w:t>
      </w:r>
      <w:r w:rsidR="00B9044E">
        <w:t>,</w:t>
      </w:r>
      <w:r w:rsidRPr="00EE4E5F">
        <w:t xml:space="preserve"> связанной с обеспечением образовательного процесса</w:t>
      </w:r>
      <w:r w:rsidR="00B9044E">
        <w:t xml:space="preserve">, но не  входящий в основные  должностные обязанности (трудовые функции ) работников, предусмотренные </w:t>
      </w:r>
      <w:r w:rsidR="0044018E">
        <w:t>трудовым договором, работникам  устанавливаются доплаты за осуще</w:t>
      </w:r>
      <w:r>
        <w:t>ствления  дополнительной работы</w:t>
      </w:r>
      <w:r w:rsidR="0044018E">
        <w:t>,</w:t>
      </w:r>
      <w:r>
        <w:t xml:space="preserve"> </w:t>
      </w:r>
      <w:r w:rsidR="0044018E">
        <w:t>не входящие в круг основных должностных обязанностей,  соответствии с  таблицей</w:t>
      </w:r>
      <w:r w:rsidR="00B9044E">
        <w:t xml:space="preserve"> </w:t>
      </w:r>
      <w:r w:rsidR="0044018E">
        <w:t xml:space="preserve"> № 6.</w:t>
      </w:r>
    </w:p>
    <w:p w14:paraId="66B7C520" w14:textId="77777777" w:rsidR="00751416" w:rsidRPr="00751416" w:rsidRDefault="00802BAD" w:rsidP="00751416">
      <w:pPr>
        <w:autoSpaceDE w:val="0"/>
        <w:autoSpaceDN w:val="0"/>
        <w:spacing w:line="235" w:lineRule="auto"/>
        <w:jc w:val="both"/>
      </w:pPr>
      <w:r>
        <w:lastRenderedPageBreak/>
        <w:t>3.4.7.</w:t>
      </w:r>
      <w:r w:rsidR="00751416" w:rsidRPr="00751416">
        <w:t xml:space="preserve"> Объем средств, направленных на установление доплат за осуществление дополнительной работы, не входящей в круг основных должностных обязанностей (без учета доплаты за обеспечение проведения государственной  итоговой аттестации), не должен превышать от планового фонда оплаты труда, исчисленного исходя из должностных окладов, ставок заработной платы и надбавок за квалификацию при наличии квалификационной категории:</w:t>
      </w:r>
    </w:p>
    <w:p w14:paraId="33124FCA" w14:textId="77777777" w:rsidR="00751416" w:rsidRPr="00751416" w:rsidRDefault="00751416" w:rsidP="00751416">
      <w:pPr>
        <w:autoSpaceDE w:val="0"/>
        <w:autoSpaceDN w:val="0"/>
        <w:spacing w:line="235" w:lineRule="auto"/>
        <w:jc w:val="both"/>
      </w:pPr>
      <w:r w:rsidRPr="00751416">
        <w:t>20 процентов – в общеобразовательных учреждениях;</w:t>
      </w:r>
    </w:p>
    <w:p w14:paraId="608BD930" w14:textId="77777777" w:rsidR="00751416" w:rsidRPr="00751416" w:rsidRDefault="00751416" w:rsidP="00751416">
      <w:pPr>
        <w:autoSpaceDE w:val="0"/>
        <w:autoSpaceDN w:val="0"/>
        <w:adjustRightInd w:val="0"/>
        <w:spacing w:after="200"/>
        <w:jc w:val="both"/>
      </w:pPr>
      <w:r w:rsidRPr="00751416">
        <w:t>5 процентов – в учреждениях дошкольного образования, учреждениях дополнительного образования</w:t>
      </w:r>
    </w:p>
    <w:p w14:paraId="7017FA59" w14:textId="77777777" w:rsidR="00725534" w:rsidRDefault="00725534" w:rsidP="00751416">
      <w:pPr>
        <w:autoSpaceDE w:val="0"/>
        <w:autoSpaceDN w:val="0"/>
        <w:adjustRightInd w:val="0"/>
        <w:jc w:val="both"/>
      </w:pPr>
      <w:r>
        <w:t xml:space="preserve"> 3.5. 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14:paraId="62EC2875" w14:textId="77777777" w:rsidR="00751416" w:rsidRPr="00751416" w:rsidRDefault="00751416" w:rsidP="00751416">
      <w:pPr>
        <w:autoSpaceDE w:val="0"/>
        <w:autoSpaceDN w:val="0"/>
        <w:adjustRightInd w:val="0"/>
        <w:jc w:val="both"/>
      </w:pPr>
      <w:r w:rsidRPr="00751416">
        <w:t>Выплаты компенсационного характера могут устанавливаться работник</w:t>
      </w:r>
      <w:r w:rsidR="006B4067">
        <w:t xml:space="preserve">у по основной работе и работе, </w:t>
      </w:r>
      <w:r w:rsidRPr="00751416">
        <w:t>осуществляемой по совместительству, в зависимости от условий работы и содержания выполняемых работ.</w:t>
      </w:r>
    </w:p>
    <w:p w14:paraId="18D901B9" w14:textId="77777777" w:rsidR="00751416" w:rsidRPr="00751416" w:rsidRDefault="00751416" w:rsidP="00751416">
      <w:pPr>
        <w:autoSpaceDE w:val="0"/>
        <w:autoSpaceDN w:val="0"/>
        <w:adjustRightInd w:val="0"/>
        <w:spacing w:after="200"/>
        <w:rPr>
          <w:rFonts w:eastAsia="Calibri"/>
          <w:lang w:eastAsia="en-US"/>
        </w:rPr>
      </w:pPr>
    </w:p>
    <w:p w14:paraId="5823DB4A" w14:textId="77777777" w:rsidR="004D3A10" w:rsidRPr="00E26D03" w:rsidRDefault="004D3A10" w:rsidP="00751416">
      <w:pPr>
        <w:autoSpaceDE w:val="0"/>
        <w:autoSpaceDN w:val="0"/>
        <w:adjustRightInd w:val="0"/>
        <w:spacing w:after="200"/>
        <w:jc w:val="center"/>
        <w:rPr>
          <w:rFonts w:eastAsia="Calibri"/>
          <w:b/>
          <w:lang w:eastAsia="en-US"/>
        </w:rPr>
      </w:pPr>
      <w:r w:rsidRPr="00E26D03">
        <w:rPr>
          <w:rFonts w:eastAsia="Calibri"/>
          <w:b/>
          <w:lang w:eastAsia="en-US"/>
        </w:rPr>
        <w:t xml:space="preserve">4. Порядок и условия установления выплат </w:t>
      </w:r>
      <w:r>
        <w:rPr>
          <w:rFonts w:eastAsia="Calibri"/>
          <w:b/>
          <w:lang w:eastAsia="en-US"/>
        </w:rPr>
        <w:t xml:space="preserve"> </w:t>
      </w:r>
      <w:r w:rsidRPr="00E26D03">
        <w:rPr>
          <w:rFonts w:eastAsia="Calibri"/>
          <w:b/>
          <w:lang w:eastAsia="en-US"/>
        </w:rPr>
        <w:t>стимулирующего характера</w:t>
      </w:r>
    </w:p>
    <w:p w14:paraId="72A091DA" w14:textId="77777777" w:rsidR="004D3A10" w:rsidRDefault="004D3A10" w:rsidP="00FA47E9">
      <w:pPr>
        <w:autoSpaceDE w:val="0"/>
        <w:autoSpaceDN w:val="0"/>
        <w:adjustRightInd w:val="0"/>
        <w:ind w:firstLine="567"/>
        <w:jc w:val="both"/>
        <w:rPr>
          <w:rFonts w:eastAsia="Calibri"/>
          <w:lang w:eastAsia="en-US"/>
        </w:rPr>
      </w:pPr>
      <w:r w:rsidRPr="00E26D03">
        <w:rPr>
          <w:rFonts w:eastAsia="Calibri"/>
          <w:lang w:eastAsia="en-US"/>
        </w:rPr>
        <w:t>4.1. Работникам образовательного учреждения устанавливаются следующие виды выплат стимулирующего характера:</w:t>
      </w:r>
    </w:p>
    <w:p w14:paraId="15084E96" w14:textId="77777777"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за интенсивность и высокие результаты работы;</w:t>
      </w:r>
    </w:p>
    <w:p w14:paraId="7ABB83AA" w14:textId="77777777"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за качество выполняемых работ;</w:t>
      </w:r>
    </w:p>
    <w:p w14:paraId="06B71349" w14:textId="77777777"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за выслугу лет;</w:t>
      </w:r>
    </w:p>
    <w:p w14:paraId="386B9B2E" w14:textId="77777777"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премиальные выплаты по итогам работы;</w:t>
      </w:r>
    </w:p>
    <w:p w14:paraId="132D0E61" w14:textId="77777777" w:rsidR="004D3A10" w:rsidRPr="00CE32DF" w:rsidRDefault="004D3A10" w:rsidP="00751416">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иные выплаты стимулирующего характера.</w:t>
      </w:r>
    </w:p>
    <w:p w14:paraId="428D4A79" w14:textId="77777777" w:rsidR="004D3A10" w:rsidRPr="00E26D03" w:rsidRDefault="004D3A10" w:rsidP="00FA47E9">
      <w:pPr>
        <w:autoSpaceDE w:val="0"/>
        <w:autoSpaceDN w:val="0"/>
        <w:adjustRightInd w:val="0"/>
        <w:ind w:firstLine="567"/>
        <w:jc w:val="both"/>
        <w:rPr>
          <w:rFonts w:eastAsia="Calibri"/>
          <w:lang w:eastAsia="en-US"/>
        </w:rPr>
      </w:pPr>
      <w:r w:rsidRPr="00E26D03">
        <w:rPr>
          <w:rFonts w:eastAsia="Calibri"/>
          <w:lang w:eastAsia="en-US"/>
        </w:rP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14:paraId="416ED661" w14:textId="77777777" w:rsidR="004D3A10" w:rsidRPr="00E26D03" w:rsidRDefault="004D3A10" w:rsidP="002378DC">
      <w:pPr>
        <w:ind w:firstLine="567"/>
        <w:jc w:val="both"/>
        <w:rPr>
          <w:rFonts w:eastAsia="Calibri"/>
          <w:kern w:val="1"/>
          <w:lang w:eastAsia="en-US"/>
        </w:rPr>
      </w:pPr>
      <w:r w:rsidRPr="00E26D03">
        <w:rPr>
          <w:rFonts w:eastAsia="Calibri"/>
          <w:kern w:val="1"/>
          <w:lang w:eastAsia="en-US"/>
        </w:rPr>
        <w:t xml:space="preserve">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МБДОУ. </w:t>
      </w:r>
    </w:p>
    <w:p w14:paraId="54231995" w14:textId="77777777" w:rsidR="004D3A10" w:rsidRPr="00E26D03" w:rsidRDefault="00EC76DF" w:rsidP="00FA47E9">
      <w:pPr>
        <w:autoSpaceDE w:val="0"/>
        <w:autoSpaceDN w:val="0"/>
        <w:adjustRightInd w:val="0"/>
        <w:ind w:firstLine="567"/>
        <w:jc w:val="both"/>
        <w:rPr>
          <w:rFonts w:eastAsia="Calibri"/>
          <w:kern w:val="2"/>
          <w:lang w:eastAsia="en-US"/>
        </w:rPr>
      </w:pPr>
      <w:bookmarkStart w:id="5" w:name="sub_735"/>
      <w:r>
        <w:rPr>
          <w:rFonts w:eastAsia="Calibri"/>
          <w:kern w:val="2"/>
          <w:lang w:eastAsia="en-US"/>
        </w:rPr>
        <w:t>4.3</w:t>
      </w:r>
      <w:r w:rsidR="004D3A10" w:rsidRPr="00E26D03">
        <w:rPr>
          <w:rFonts w:eastAsia="Calibri"/>
          <w:kern w:val="2"/>
          <w:lang w:eastAsia="en-US"/>
        </w:rPr>
        <w:t xml:space="preserve">. </w:t>
      </w:r>
      <w:bookmarkEnd w:id="5"/>
      <w:r w:rsidR="004D3A10" w:rsidRPr="00E26D03">
        <w:rPr>
          <w:rFonts w:eastAsia="Calibri"/>
          <w:kern w:val="2"/>
          <w:lang w:eastAsia="en-US"/>
        </w:rPr>
        <w:t>Надбавка за интенсивность и высокие результаты работы устанавливаются:</w:t>
      </w:r>
    </w:p>
    <w:p w14:paraId="61995ADE" w14:textId="77777777" w:rsidR="004D3A10" w:rsidRPr="00E26D03" w:rsidRDefault="00EC76DF" w:rsidP="00FA47E9">
      <w:pPr>
        <w:autoSpaceDE w:val="0"/>
        <w:autoSpaceDN w:val="0"/>
        <w:adjustRightInd w:val="0"/>
        <w:ind w:firstLine="567"/>
        <w:jc w:val="both"/>
        <w:rPr>
          <w:rFonts w:eastAsia="Calibri"/>
          <w:kern w:val="2"/>
          <w:lang w:eastAsia="en-US"/>
        </w:rPr>
      </w:pPr>
      <w:r>
        <w:rPr>
          <w:rFonts w:eastAsia="Calibri"/>
          <w:kern w:val="2"/>
          <w:lang w:eastAsia="en-US"/>
        </w:rPr>
        <w:t>4.3</w:t>
      </w:r>
      <w:r w:rsidR="004D3A10" w:rsidRPr="00E26D03">
        <w:rPr>
          <w:rFonts w:eastAsia="Calibri"/>
          <w:kern w:val="2"/>
          <w:lang w:eastAsia="en-US"/>
        </w:rPr>
        <w:t>.1. Педагогическим работникам в зависимости от результативности труда и качества работы по организации образовательного процесса.</w:t>
      </w:r>
    </w:p>
    <w:p w14:paraId="533FEC83" w14:textId="77777777" w:rsidR="004D3A10" w:rsidRPr="00E26D03" w:rsidRDefault="004D3A10" w:rsidP="001B1EC8">
      <w:pPr>
        <w:autoSpaceDE w:val="0"/>
        <w:autoSpaceDN w:val="0"/>
        <w:adjustRightInd w:val="0"/>
        <w:ind w:firstLine="709"/>
        <w:jc w:val="both"/>
        <w:rPr>
          <w:rFonts w:eastAsia="Calibri"/>
          <w:kern w:val="2"/>
          <w:lang w:eastAsia="en-US"/>
        </w:rPr>
      </w:pPr>
      <w:r w:rsidRPr="00E26D03">
        <w:rPr>
          <w:rFonts w:eastAsia="Calibri"/>
          <w:kern w:val="2"/>
          <w:lang w:eastAsia="en-US"/>
        </w:rPr>
        <w:t>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нормы часов педагогической работы за ставку заработной платы – от заработной платы, исчисленной из ставки заработной платы и установленного объема учебной нагрузки)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w:t>
      </w:r>
      <w:r w:rsidR="006B4067">
        <w:rPr>
          <w:rFonts w:eastAsia="Calibri"/>
          <w:kern w:val="2"/>
          <w:lang w:eastAsia="en-US"/>
        </w:rPr>
        <w:t>х работников определяются МБДОУ</w:t>
      </w:r>
      <w:r w:rsidR="00217916">
        <w:rPr>
          <w:rFonts w:eastAsia="Calibri"/>
          <w:kern w:val="2"/>
          <w:lang w:eastAsia="en-US"/>
        </w:rPr>
        <w:t>.</w:t>
      </w:r>
    </w:p>
    <w:p w14:paraId="56612CB7" w14:textId="77777777" w:rsidR="004D3A10" w:rsidRPr="00E26D03" w:rsidRDefault="004D3A10" w:rsidP="004D3A10">
      <w:pPr>
        <w:autoSpaceDE w:val="0"/>
        <w:autoSpaceDN w:val="0"/>
        <w:adjustRightInd w:val="0"/>
        <w:spacing w:after="200"/>
        <w:ind w:firstLine="709"/>
        <w:jc w:val="both"/>
        <w:rPr>
          <w:rFonts w:eastAsia="Calibri"/>
          <w:kern w:val="2"/>
          <w:lang w:eastAsia="en-US"/>
        </w:rPr>
      </w:pPr>
      <w:r w:rsidRPr="00E26D03">
        <w:rPr>
          <w:rFonts w:eastAsia="Calibri"/>
          <w:kern w:val="2"/>
          <w:lang w:eastAsia="en-US"/>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МБДОУ.</w:t>
      </w:r>
    </w:p>
    <w:p w14:paraId="68FD3B20" w14:textId="77777777" w:rsidR="00751416" w:rsidRPr="00976845" w:rsidRDefault="00EC76DF" w:rsidP="00FA47E9">
      <w:pPr>
        <w:autoSpaceDE w:val="0"/>
        <w:autoSpaceDN w:val="0"/>
        <w:ind w:firstLine="567"/>
        <w:jc w:val="both"/>
      </w:pPr>
      <w:bookmarkStart w:id="6" w:name="sub_736"/>
      <w:r>
        <w:rPr>
          <w:rFonts w:eastAsia="Calibri"/>
          <w:kern w:val="2"/>
          <w:lang w:eastAsia="en-US"/>
        </w:rPr>
        <w:t>4.4</w:t>
      </w:r>
      <w:r w:rsidR="004D3A10" w:rsidRPr="00976845">
        <w:rPr>
          <w:rFonts w:eastAsia="Calibri"/>
          <w:kern w:val="2"/>
          <w:lang w:eastAsia="en-US"/>
        </w:rPr>
        <w:t xml:space="preserve">. </w:t>
      </w:r>
      <w:bookmarkEnd w:id="6"/>
      <w:r w:rsidR="00751416" w:rsidRPr="00976845">
        <w:t xml:space="preserve"> Надбавка за качество выполняемых работ в размере до 200 процентов должностного оклада (ставки заработной платы) устанавливается работникам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14:paraId="55D221E0" w14:textId="77777777" w:rsidR="00710293" w:rsidRPr="00710293" w:rsidRDefault="00710293" w:rsidP="00710293">
      <w:pPr>
        <w:autoSpaceDE w:val="0"/>
        <w:autoSpaceDN w:val="0"/>
        <w:ind w:firstLine="709"/>
        <w:jc w:val="both"/>
      </w:pPr>
      <w:r w:rsidRPr="00710293">
        <w:lastRenderedPageBreak/>
        <w:t>Решение об установлении надбавки за качество выполняемых работ и ее размерах принимается:</w:t>
      </w:r>
    </w:p>
    <w:p w14:paraId="796A73C0" w14:textId="77777777" w:rsidR="00710293" w:rsidRPr="00710293" w:rsidRDefault="00710293" w:rsidP="00710293">
      <w:pPr>
        <w:autoSpaceDE w:val="0"/>
        <w:autoSpaceDN w:val="0"/>
        <w:ind w:firstLine="709"/>
        <w:jc w:val="both"/>
      </w:pPr>
      <w:r w:rsidRPr="00710293">
        <w:t>руководителю учреждения – отделом образования</w:t>
      </w:r>
      <w:r w:rsidR="0018693C">
        <w:t xml:space="preserve"> Администрации Матвеево-Курганского района</w:t>
      </w:r>
      <w:r w:rsidRPr="00710293">
        <w:t>, в соответствии с утвержденным им порядком;</w:t>
      </w:r>
    </w:p>
    <w:p w14:paraId="03E783BD" w14:textId="77777777" w:rsidR="00710293" w:rsidRPr="0040593A" w:rsidRDefault="00710293" w:rsidP="00710293">
      <w:pPr>
        <w:autoSpaceDE w:val="0"/>
        <w:autoSpaceDN w:val="0"/>
        <w:ind w:firstLine="709"/>
        <w:jc w:val="both"/>
        <w:rPr>
          <w:sz w:val="28"/>
          <w:szCs w:val="28"/>
        </w:rPr>
      </w:pPr>
      <w:r w:rsidRPr="00710293">
        <w:t>работникам учреждения – руководителем учреждения в соответствии</w:t>
      </w:r>
      <w:r w:rsidRPr="0040593A">
        <w:rPr>
          <w:sz w:val="28"/>
          <w:szCs w:val="28"/>
        </w:rPr>
        <w:t xml:space="preserve"> </w:t>
      </w:r>
      <w:r w:rsidRPr="00710293">
        <w:t>с порядком, утвержденным локальным нормативным актом.</w:t>
      </w:r>
    </w:p>
    <w:p w14:paraId="63B5AE38" w14:textId="77777777" w:rsidR="00751416" w:rsidRPr="00976845" w:rsidRDefault="009124A1" w:rsidP="00FA47E9">
      <w:pPr>
        <w:autoSpaceDE w:val="0"/>
        <w:autoSpaceDN w:val="0"/>
        <w:ind w:firstLine="567"/>
        <w:jc w:val="both"/>
      </w:pPr>
      <w:r w:rsidRPr="00976845">
        <w:t xml:space="preserve"> </w:t>
      </w:r>
      <w:r w:rsidR="00751416" w:rsidRPr="00976845">
        <w:t>Заместителям руководителя учреждения,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14:paraId="4BE97BE6" w14:textId="77777777" w:rsidR="00710293" w:rsidRDefault="004D3A10" w:rsidP="006B41E5">
      <w:pPr>
        <w:autoSpaceDE w:val="0"/>
        <w:autoSpaceDN w:val="0"/>
        <w:adjustRightInd w:val="0"/>
        <w:ind w:firstLine="567"/>
        <w:jc w:val="both"/>
        <w:rPr>
          <w:rFonts w:eastAsia="Calibri"/>
          <w:kern w:val="2"/>
          <w:lang w:eastAsia="en-US"/>
        </w:rPr>
      </w:pPr>
      <w:r w:rsidRPr="00976845">
        <w:rPr>
          <w:rFonts w:eastAsia="Calibri"/>
          <w:kern w:val="2"/>
          <w:lang w:eastAsia="en-US"/>
        </w:rPr>
        <w:t>При изменении в течение календарного года размера надбавки за качество выполняемых работ руководителю МБДОУ, в том числе в связи со сменой руководителя МБДОУ, установленные размеры надбавок за качество выполняемых работ заместителям руководителя МБДОУ могут быть сохранены в прежних размерах до конца текущего календарного года.</w:t>
      </w:r>
    </w:p>
    <w:p w14:paraId="5743136D" w14:textId="77777777" w:rsidR="00C635C3" w:rsidRPr="00976845" w:rsidRDefault="00C635C3" w:rsidP="006B41E5">
      <w:pPr>
        <w:autoSpaceDE w:val="0"/>
        <w:autoSpaceDN w:val="0"/>
        <w:adjustRightInd w:val="0"/>
        <w:ind w:firstLine="567"/>
        <w:jc w:val="both"/>
        <w:rPr>
          <w:rFonts w:eastAsia="Calibri"/>
          <w:kern w:val="2"/>
          <w:lang w:eastAsia="en-US"/>
        </w:rPr>
      </w:pPr>
      <w:r w:rsidRPr="00976845">
        <w:t>Средства на выплату надбавки за качество выполняемых работ не предусматриваются при планировании расходов средств бюджета на финансовое обеспечение деятельности учреждений на очередной финансовый год и на плановый период.</w:t>
      </w:r>
    </w:p>
    <w:p w14:paraId="434D1384" w14:textId="77777777" w:rsidR="00C635C3" w:rsidRPr="00956E3D" w:rsidRDefault="00EC76DF" w:rsidP="00FA47E9">
      <w:pPr>
        <w:autoSpaceDE w:val="0"/>
        <w:autoSpaceDN w:val="0"/>
        <w:adjustRightInd w:val="0"/>
        <w:ind w:firstLine="567"/>
        <w:jc w:val="both"/>
        <w:rPr>
          <w:rFonts w:eastAsia="Calibri"/>
          <w:kern w:val="2"/>
        </w:rPr>
      </w:pPr>
      <w:r>
        <w:rPr>
          <w:rFonts w:eastAsia="Calibri"/>
          <w:kern w:val="2"/>
        </w:rPr>
        <w:t>4.5.</w:t>
      </w:r>
      <w:r w:rsidR="00C635C3" w:rsidRPr="00976845">
        <w:rPr>
          <w:rFonts w:eastAsia="Calibri"/>
          <w:kern w:val="2"/>
        </w:rPr>
        <w:t xml:space="preserve"> </w:t>
      </w:r>
      <w:r w:rsidR="00C635C3" w:rsidRPr="00976845">
        <w:t>Надбавка за выслугу лет устанавливается руководителям, специалистам и служащим (в том числе относящимся к учебно-вспомогательному персоналу в соответствии с приказом Минздравсоцразвития</w:t>
      </w:r>
      <w:r w:rsidR="00C635C3" w:rsidRPr="00956E3D">
        <w:t xml:space="preserve">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14:paraId="7EF27D66" w14:textId="77777777" w:rsidR="00234DE2" w:rsidRPr="00D42054" w:rsidRDefault="006B41E5" w:rsidP="007B6587">
      <w:pPr>
        <w:shd w:val="clear" w:color="auto" w:fill="FFFFFF"/>
        <w:ind w:firstLine="567"/>
        <w:jc w:val="both"/>
        <w:textAlignment w:val="baseline"/>
        <w:rPr>
          <w:rFonts w:eastAsia="Calibri"/>
          <w:lang w:eastAsia="en-US"/>
        </w:rPr>
      </w:pPr>
      <w:r>
        <w:rPr>
          <w:rFonts w:eastAsia="Calibri"/>
          <w:lang w:eastAsia="en-US"/>
        </w:rPr>
        <w:t>.</w:t>
      </w:r>
      <w:r w:rsidR="00234DE2" w:rsidRPr="00D42054">
        <w:rPr>
          <w:rFonts w:eastAsia="Calibri"/>
          <w:lang w:eastAsia="en-US"/>
        </w:rPr>
        <w:t>Надбавка за выслугу лет устанавливается в процентах от должностного оклада (</w:t>
      </w:r>
      <w:r w:rsidR="00234DE2" w:rsidRPr="00D42054">
        <w:t>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r w:rsidR="00234DE2" w:rsidRPr="00D42054">
        <w:rPr>
          <w:rFonts w:eastAsia="Calibri"/>
          <w:lang w:eastAsia="en-US"/>
        </w:rPr>
        <w:t>).</w:t>
      </w:r>
    </w:p>
    <w:p w14:paraId="37C1B914" w14:textId="77777777" w:rsidR="00234DE2" w:rsidRPr="00D42054" w:rsidRDefault="00234DE2" w:rsidP="00234DE2">
      <w:pPr>
        <w:shd w:val="clear" w:color="auto" w:fill="FFFFFF"/>
        <w:ind w:firstLine="709"/>
        <w:jc w:val="both"/>
        <w:textAlignment w:val="baseline"/>
      </w:pPr>
      <w:r w:rsidRPr="00D42054">
        <w:rPr>
          <w:rFonts w:eastAsia="Calibri"/>
          <w:lang w:eastAsia="en-US"/>
        </w:rPr>
        <w:t xml:space="preserve">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 в соответствии с </w:t>
      </w:r>
      <w:r w:rsidR="007B6587">
        <w:t>таблицей № </w:t>
      </w:r>
      <w:r w:rsidR="00792632">
        <w:t>7</w:t>
      </w:r>
    </w:p>
    <w:p w14:paraId="1DE5F408" w14:textId="77777777" w:rsidR="00E440A1" w:rsidRDefault="00E440A1" w:rsidP="00BB55AB">
      <w:pPr>
        <w:autoSpaceDE w:val="0"/>
        <w:autoSpaceDN w:val="0"/>
        <w:jc w:val="right"/>
        <w:rPr>
          <w:sz w:val="28"/>
          <w:szCs w:val="28"/>
        </w:rPr>
      </w:pPr>
    </w:p>
    <w:p w14:paraId="19CFA07D" w14:textId="77777777" w:rsidR="006222CF" w:rsidRDefault="00234DE2" w:rsidP="00BB55AB">
      <w:pPr>
        <w:autoSpaceDE w:val="0"/>
        <w:autoSpaceDN w:val="0"/>
        <w:jc w:val="right"/>
        <w:rPr>
          <w:sz w:val="28"/>
          <w:szCs w:val="28"/>
        </w:rPr>
      </w:pPr>
      <w:r w:rsidRPr="00583939">
        <w:rPr>
          <w:sz w:val="28"/>
          <w:szCs w:val="28"/>
        </w:rPr>
        <w:t>Таблица №</w:t>
      </w:r>
      <w:r w:rsidR="008D47D4">
        <w:rPr>
          <w:sz w:val="28"/>
          <w:szCs w:val="28"/>
        </w:rPr>
        <w:t xml:space="preserve"> 7</w:t>
      </w:r>
      <w:r w:rsidR="00C8631F">
        <w:rPr>
          <w:sz w:val="28"/>
          <w:szCs w:val="28"/>
        </w:rPr>
        <w:t xml:space="preserve"> </w:t>
      </w:r>
    </w:p>
    <w:p w14:paraId="4D4C9D1F" w14:textId="77777777" w:rsidR="00234DE2" w:rsidRPr="00583939" w:rsidRDefault="00234DE2" w:rsidP="00234DE2">
      <w:pPr>
        <w:autoSpaceDE w:val="0"/>
        <w:autoSpaceDN w:val="0"/>
        <w:jc w:val="center"/>
        <w:rPr>
          <w:sz w:val="28"/>
          <w:szCs w:val="28"/>
        </w:rPr>
      </w:pPr>
      <w:r w:rsidRPr="00583939">
        <w:rPr>
          <w:sz w:val="28"/>
          <w:szCs w:val="28"/>
        </w:rPr>
        <w:t xml:space="preserve">РАЗМЕРЫ </w:t>
      </w:r>
      <w:r>
        <w:rPr>
          <w:sz w:val="28"/>
          <w:szCs w:val="28"/>
        </w:rPr>
        <w:t>НАДБАВКИ</w:t>
      </w:r>
    </w:p>
    <w:p w14:paraId="0F349391" w14:textId="77777777" w:rsidR="00234DE2" w:rsidRDefault="00234DE2" w:rsidP="00234DE2">
      <w:pPr>
        <w:autoSpaceDE w:val="0"/>
        <w:autoSpaceDN w:val="0"/>
        <w:jc w:val="center"/>
        <w:rPr>
          <w:rFonts w:eastAsia="Calibri"/>
          <w:sz w:val="28"/>
          <w:szCs w:val="28"/>
          <w:lang w:eastAsia="en-US"/>
        </w:rPr>
      </w:pPr>
      <w:r w:rsidRPr="00583939">
        <w:rPr>
          <w:rFonts w:eastAsia="Calibri"/>
          <w:sz w:val="28"/>
          <w:szCs w:val="28"/>
          <w:lang w:eastAsia="en-US"/>
        </w:rPr>
        <w:t>за выслугу лет</w:t>
      </w:r>
      <w:r w:rsidR="006B41E5">
        <w:rPr>
          <w:rFonts w:eastAsia="Calibri"/>
          <w:sz w:val="28"/>
          <w:szCs w:val="28"/>
          <w:lang w:eastAsia="en-US"/>
        </w:rPr>
        <w:t>.</w:t>
      </w:r>
    </w:p>
    <w:p w14:paraId="6F0DEB54" w14:textId="77777777" w:rsidR="00234DE2" w:rsidRPr="00583939" w:rsidRDefault="00234DE2" w:rsidP="00234DE2">
      <w:pPr>
        <w:autoSpaceDE w:val="0"/>
        <w:autoSpaceDN w:val="0"/>
        <w:jc w:val="right"/>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14:paraId="684629A8" w14:textId="77777777" w:rsidTr="00E9325D">
        <w:tc>
          <w:tcPr>
            <w:tcW w:w="545" w:type="dxa"/>
            <w:tcBorders>
              <w:top w:val="single" w:sz="4" w:space="0" w:color="auto"/>
              <w:left w:val="single" w:sz="4" w:space="0" w:color="auto"/>
              <w:bottom w:val="single" w:sz="4" w:space="0" w:color="auto"/>
              <w:right w:val="single" w:sz="4" w:space="0" w:color="auto"/>
            </w:tcBorders>
            <w:hideMark/>
          </w:tcPr>
          <w:p w14:paraId="0409E490" w14:textId="77777777" w:rsidR="00234DE2" w:rsidRPr="002871CE" w:rsidRDefault="00234DE2" w:rsidP="00E9325D">
            <w:pPr>
              <w:autoSpaceDE w:val="0"/>
              <w:autoSpaceDN w:val="0"/>
              <w:jc w:val="center"/>
            </w:pPr>
            <w:r w:rsidRPr="002871CE">
              <w:t>№</w:t>
            </w:r>
          </w:p>
          <w:p w14:paraId="0A922349" w14:textId="77777777" w:rsidR="00234DE2" w:rsidRPr="002871CE" w:rsidRDefault="00234DE2" w:rsidP="00E9325D">
            <w:pPr>
              <w:autoSpaceDE w:val="0"/>
              <w:autoSpaceDN w:val="0"/>
              <w:jc w:val="center"/>
            </w:pPr>
            <w:r w:rsidRPr="002871CE">
              <w:t>п/п</w:t>
            </w:r>
          </w:p>
        </w:tc>
        <w:tc>
          <w:tcPr>
            <w:tcW w:w="6888" w:type="dxa"/>
            <w:tcBorders>
              <w:top w:val="single" w:sz="4" w:space="0" w:color="auto"/>
              <w:left w:val="single" w:sz="4" w:space="0" w:color="auto"/>
              <w:bottom w:val="single" w:sz="4" w:space="0" w:color="auto"/>
              <w:right w:val="single" w:sz="4" w:space="0" w:color="auto"/>
            </w:tcBorders>
            <w:hideMark/>
          </w:tcPr>
          <w:p w14:paraId="23605920" w14:textId="77777777" w:rsidR="00234DE2" w:rsidRPr="002871CE" w:rsidRDefault="00234DE2" w:rsidP="00E9325D">
            <w:pPr>
              <w:autoSpaceDE w:val="0"/>
              <w:autoSpaceDN w:val="0"/>
              <w:jc w:val="center"/>
            </w:pPr>
            <w:r w:rsidRPr="002871CE">
              <w:t xml:space="preserve">Перечень </w:t>
            </w:r>
          </w:p>
          <w:p w14:paraId="4247DD8B" w14:textId="77777777" w:rsidR="00234DE2" w:rsidRPr="002871CE" w:rsidRDefault="00234DE2" w:rsidP="00E9325D">
            <w:pPr>
              <w:autoSpaceDE w:val="0"/>
              <w:autoSpaceDN w:val="0"/>
              <w:jc w:val="center"/>
            </w:pPr>
            <w:r w:rsidRPr="002871CE">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14:paraId="5A0AEAD2" w14:textId="77777777" w:rsidR="00234DE2" w:rsidRPr="002871CE" w:rsidRDefault="00234DE2" w:rsidP="00E9325D">
            <w:pPr>
              <w:autoSpaceDE w:val="0"/>
              <w:autoSpaceDN w:val="0"/>
              <w:jc w:val="center"/>
            </w:pPr>
            <w:r w:rsidRPr="002871CE">
              <w:t>Размер надбавки</w:t>
            </w:r>
          </w:p>
          <w:p w14:paraId="6FDF6582" w14:textId="77777777" w:rsidR="00234DE2" w:rsidRPr="002871CE" w:rsidRDefault="00234DE2" w:rsidP="00E9325D">
            <w:pPr>
              <w:autoSpaceDE w:val="0"/>
              <w:autoSpaceDN w:val="0"/>
              <w:jc w:val="center"/>
            </w:pPr>
            <w:r w:rsidRPr="002871CE">
              <w:t>(процентов)</w:t>
            </w:r>
          </w:p>
        </w:tc>
      </w:tr>
    </w:tbl>
    <w:p w14:paraId="66B8EE91" w14:textId="77777777" w:rsidR="00234DE2" w:rsidRPr="002871CE" w:rsidRDefault="00234DE2" w:rsidP="00234DE2"/>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14:paraId="2631E20B" w14:textId="77777777" w:rsidTr="00E9325D">
        <w:trPr>
          <w:tblHeader/>
        </w:trPr>
        <w:tc>
          <w:tcPr>
            <w:tcW w:w="545" w:type="dxa"/>
            <w:hideMark/>
          </w:tcPr>
          <w:p w14:paraId="5FA51707" w14:textId="77777777" w:rsidR="00234DE2" w:rsidRPr="002871CE" w:rsidRDefault="00234DE2" w:rsidP="00E9325D">
            <w:pPr>
              <w:autoSpaceDE w:val="0"/>
              <w:autoSpaceDN w:val="0"/>
              <w:jc w:val="center"/>
              <w:rPr>
                <w:lang w:val="en-US"/>
              </w:rPr>
            </w:pPr>
            <w:r w:rsidRPr="002871CE">
              <w:rPr>
                <w:lang w:val="en-US"/>
              </w:rPr>
              <w:t>1</w:t>
            </w:r>
          </w:p>
        </w:tc>
        <w:tc>
          <w:tcPr>
            <w:tcW w:w="6888" w:type="dxa"/>
            <w:hideMark/>
          </w:tcPr>
          <w:p w14:paraId="5B714607" w14:textId="77777777" w:rsidR="00234DE2" w:rsidRPr="002871CE" w:rsidRDefault="00234DE2" w:rsidP="00E9325D">
            <w:pPr>
              <w:autoSpaceDE w:val="0"/>
              <w:autoSpaceDN w:val="0"/>
              <w:jc w:val="center"/>
              <w:rPr>
                <w:lang w:val="en-US"/>
              </w:rPr>
            </w:pPr>
            <w:r w:rsidRPr="002871CE">
              <w:rPr>
                <w:lang w:val="en-US"/>
              </w:rPr>
              <w:t>2</w:t>
            </w:r>
          </w:p>
        </w:tc>
        <w:tc>
          <w:tcPr>
            <w:tcW w:w="2297" w:type="dxa"/>
            <w:hideMark/>
          </w:tcPr>
          <w:p w14:paraId="23985642" w14:textId="77777777" w:rsidR="00234DE2" w:rsidRPr="002871CE" w:rsidRDefault="00234DE2" w:rsidP="00E9325D">
            <w:pPr>
              <w:autoSpaceDE w:val="0"/>
              <w:autoSpaceDN w:val="0"/>
              <w:jc w:val="center"/>
              <w:rPr>
                <w:lang w:val="en-US"/>
              </w:rPr>
            </w:pPr>
            <w:r w:rsidRPr="002871CE">
              <w:rPr>
                <w:lang w:val="en-US"/>
              </w:rPr>
              <w:t>3</w:t>
            </w:r>
          </w:p>
        </w:tc>
      </w:tr>
      <w:tr w:rsidR="00234DE2" w:rsidRPr="002871CE" w14:paraId="33151856" w14:textId="77777777" w:rsidTr="00E9325D">
        <w:tc>
          <w:tcPr>
            <w:tcW w:w="545" w:type="dxa"/>
            <w:hideMark/>
          </w:tcPr>
          <w:p w14:paraId="62B97F15" w14:textId="77777777" w:rsidR="00234DE2" w:rsidRPr="002871CE" w:rsidRDefault="00234DE2" w:rsidP="00E9325D">
            <w:pPr>
              <w:autoSpaceDE w:val="0"/>
              <w:autoSpaceDN w:val="0"/>
              <w:jc w:val="center"/>
            </w:pPr>
            <w:r w:rsidRPr="002871CE">
              <w:t>1.</w:t>
            </w:r>
          </w:p>
        </w:tc>
        <w:tc>
          <w:tcPr>
            <w:tcW w:w="6888" w:type="dxa"/>
            <w:hideMark/>
          </w:tcPr>
          <w:p w14:paraId="014D4696" w14:textId="77777777" w:rsidR="00FB3A5D" w:rsidRDefault="00FB3A5D" w:rsidP="00FB3A5D">
            <w:pPr>
              <w:autoSpaceDE w:val="0"/>
              <w:autoSpaceDN w:val="0"/>
            </w:pPr>
            <w:r>
              <w:t>Руководитель учреждения, заместители руководителя учреждения, главный бухгалтер, руководители, специалисты и служащие, занимающие должности, включенные в ПКГ, утвержденные приказами Минздравсоцразвития России от 05.05.2008 № 216н, от 05.05.2008 № 217н, от 03.07.2008 № 305н, педагогические работники, не вошедшие в ПКГ, утвержденные приказом Минздравсоцразвития России от 05.05.2008 № 216н, при стаже работы (службы):</w:t>
            </w:r>
          </w:p>
          <w:p w14:paraId="0C99A8EF" w14:textId="77777777" w:rsidR="00FB3A5D" w:rsidRDefault="00FB3A5D" w:rsidP="00FB3A5D">
            <w:pPr>
              <w:autoSpaceDE w:val="0"/>
              <w:autoSpaceDN w:val="0"/>
            </w:pPr>
            <w:r>
              <w:t>от 5 до 10 лет</w:t>
            </w:r>
          </w:p>
          <w:p w14:paraId="7DF29464" w14:textId="77777777" w:rsidR="00FB3A5D" w:rsidRDefault="00FB3A5D" w:rsidP="00FB3A5D">
            <w:pPr>
              <w:autoSpaceDE w:val="0"/>
              <w:autoSpaceDN w:val="0"/>
            </w:pPr>
            <w:r>
              <w:t>от 10 до 15 лет</w:t>
            </w:r>
          </w:p>
          <w:p w14:paraId="5E33B52D" w14:textId="77777777" w:rsidR="00234DE2" w:rsidRPr="002871CE" w:rsidRDefault="00FB3A5D" w:rsidP="00FB3A5D">
            <w:pPr>
              <w:shd w:val="clear" w:color="auto" w:fill="FFFFFF"/>
              <w:jc w:val="both"/>
              <w:textAlignment w:val="baseline"/>
            </w:pPr>
            <w:r>
              <w:t>свыше 15 лет</w:t>
            </w:r>
          </w:p>
        </w:tc>
        <w:tc>
          <w:tcPr>
            <w:tcW w:w="2297" w:type="dxa"/>
          </w:tcPr>
          <w:p w14:paraId="00BA76B6" w14:textId="77777777" w:rsidR="00234DE2" w:rsidRPr="002871CE" w:rsidRDefault="00234DE2" w:rsidP="00E9325D">
            <w:pPr>
              <w:autoSpaceDE w:val="0"/>
              <w:autoSpaceDN w:val="0"/>
            </w:pPr>
          </w:p>
          <w:p w14:paraId="0C68E529" w14:textId="77777777" w:rsidR="00234DE2" w:rsidRPr="002871CE" w:rsidRDefault="00234DE2" w:rsidP="00E9325D">
            <w:pPr>
              <w:autoSpaceDE w:val="0"/>
              <w:autoSpaceDN w:val="0"/>
              <w:jc w:val="center"/>
            </w:pPr>
          </w:p>
          <w:p w14:paraId="2F2BFC7C" w14:textId="77777777" w:rsidR="00234DE2" w:rsidRPr="002871CE" w:rsidRDefault="00234DE2" w:rsidP="00E9325D">
            <w:pPr>
              <w:autoSpaceDE w:val="0"/>
              <w:autoSpaceDN w:val="0"/>
              <w:jc w:val="center"/>
            </w:pPr>
          </w:p>
          <w:p w14:paraId="4581F4EE" w14:textId="77777777" w:rsidR="00234DE2" w:rsidRPr="002871CE" w:rsidRDefault="00234DE2" w:rsidP="00E9325D">
            <w:pPr>
              <w:autoSpaceDE w:val="0"/>
              <w:autoSpaceDN w:val="0"/>
              <w:jc w:val="center"/>
            </w:pPr>
          </w:p>
          <w:p w14:paraId="259E226C" w14:textId="77777777" w:rsidR="00234DE2" w:rsidRPr="002871CE" w:rsidRDefault="00234DE2" w:rsidP="000F123F">
            <w:pPr>
              <w:autoSpaceDE w:val="0"/>
              <w:autoSpaceDN w:val="0"/>
            </w:pPr>
          </w:p>
          <w:p w14:paraId="3E9B3DD6" w14:textId="77777777" w:rsidR="00234DE2" w:rsidRPr="002871CE" w:rsidRDefault="00234DE2" w:rsidP="00E9325D">
            <w:pPr>
              <w:autoSpaceDE w:val="0"/>
              <w:autoSpaceDN w:val="0"/>
              <w:jc w:val="center"/>
            </w:pPr>
          </w:p>
          <w:p w14:paraId="64A001D9" w14:textId="77777777" w:rsidR="00FB3A5D" w:rsidRDefault="00FB3A5D" w:rsidP="00E9325D">
            <w:pPr>
              <w:autoSpaceDE w:val="0"/>
              <w:autoSpaceDN w:val="0"/>
              <w:jc w:val="center"/>
            </w:pPr>
          </w:p>
          <w:p w14:paraId="6973CA21" w14:textId="77777777" w:rsidR="00FB3A5D" w:rsidRDefault="00FB3A5D" w:rsidP="00E9325D">
            <w:pPr>
              <w:autoSpaceDE w:val="0"/>
              <w:autoSpaceDN w:val="0"/>
              <w:jc w:val="center"/>
            </w:pPr>
          </w:p>
          <w:p w14:paraId="1A1E4E33" w14:textId="77777777" w:rsidR="00234DE2" w:rsidRPr="002871CE" w:rsidRDefault="00234DE2" w:rsidP="00E9325D">
            <w:pPr>
              <w:autoSpaceDE w:val="0"/>
              <w:autoSpaceDN w:val="0"/>
              <w:jc w:val="center"/>
            </w:pPr>
            <w:r w:rsidRPr="002871CE">
              <w:t>10</w:t>
            </w:r>
          </w:p>
          <w:p w14:paraId="17AAB7D2" w14:textId="77777777" w:rsidR="00234DE2" w:rsidRPr="002871CE" w:rsidRDefault="00234DE2" w:rsidP="00E9325D">
            <w:pPr>
              <w:autoSpaceDE w:val="0"/>
              <w:autoSpaceDN w:val="0"/>
              <w:jc w:val="center"/>
            </w:pPr>
            <w:r w:rsidRPr="002871CE">
              <w:t>15</w:t>
            </w:r>
          </w:p>
          <w:p w14:paraId="0B5ABD19" w14:textId="77777777" w:rsidR="00234DE2" w:rsidRPr="002871CE" w:rsidRDefault="00234DE2" w:rsidP="00E9325D">
            <w:pPr>
              <w:autoSpaceDE w:val="0"/>
              <w:autoSpaceDN w:val="0"/>
              <w:jc w:val="center"/>
            </w:pPr>
            <w:r w:rsidRPr="002871CE">
              <w:t>20</w:t>
            </w:r>
          </w:p>
        </w:tc>
      </w:tr>
      <w:tr w:rsidR="00234DE2" w:rsidRPr="002871CE" w14:paraId="66A2ACB4" w14:textId="77777777" w:rsidTr="00E9325D">
        <w:tc>
          <w:tcPr>
            <w:tcW w:w="545" w:type="dxa"/>
          </w:tcPr>
          <w:p w14:paraId="4B53742F" w14:textId="77777777" w:rsidR="00234DE2" w:rsidRPr="002871CE" w:rsidRDefault="00234DE2" w:rsidP="00E9325D">
            <w:pPr>
              <w:autoSpaceDE w:val="0"/>
              <w:autoSpaceDN w:val="0"/>
              <w:jc w:val="center"/>
            </w:pPr>
            <w:r w:rsidRPr="002871CE">
              <w:lastRenderedPageBreak/>
              <w:t xml:space="preserve">2. </w:t>
            </w:r>
          </w:p>
        </w:tc>
        <w:tc>
          <w:tcPr>
            <w:tcW w:w="6888" w:type="dxa"/>
          </w:tcPr>
          <w:p w14:paraId="5B9CF9DA" w14:textId="77777777" w:rsidR="00234DE2" w:rsidRPr="002871CE" w:rsidRDefault="00234DE2" w:rsidP="00E9325D">
            <w:pPr>
              <w:autoSpaceDE w:val="0"/>
              <w:autoSpaceDN w:val="0"/>
            </w:pPr>
            <w:r w:rsidRPr="002871CE">
              <w:t>Иные руководители, специалисты и служащие</w:t>
            </w:r>
          </w:p>
          <w:p w14:paraId="302A04AD" w14:textId="77777777" w:rsidR="00234DE2" w:rsidRPr="002871CE" w:rsidRDefault="00234DE2" w:rsidP="00E9325D">
            <w:pPr>
              <w:autoSpaceDE w:val="0"/>
              <w:autoSpaceDN w:val="0"/>
              <w:rPr>
                <w:rFonts w:eastAsia="Calibri"/>
                <w:lang w:eastAsia="en-US"/>
              </w:rPr>
            </w:pPr>
            <w:r w:rsidRPr="002871CE">
              <w:rPr>
                <w:rFonts w:eastAsia="Calibri"/>
                <w:lang w:eastAsia="en-US"/>
              </w:rPr>
              <w:t>при стаже работы (службы):</w:t>
            </w:r>
          </w:p>
          <w:p w14:paraId="57022A93" w14:textId="77777777" w:rsidR="00234DE2" w:rsidRPr="002871CE" w:rsidRDefault="00234DE2" w:rsidP="00FB3A5D">
            <w:pPr>
              <w:autoSpaceDE w:val="0"/>
              <w:autoSpaceDN w:val="0"/>
              <w:jc w:val="both"/>
              <w:rPr>
                <w:rFonts w:eastAsia="Calibri"/>
                <w:lang w:eastAsia="en-US"/>
              </w:rPr>
            </w:pPr>
            <w:r w:rsidRPr="002871CE">
              <w:rPr>
                <w:rFonts w:eastAsia="Calibri"/>
                <w:lang w:eastAsia="en-US"/>
              </w:rPr>
              <w:t>от 1 года до 5 лет</w:t>
            </w:r>
          </w:p>
          <w:p w14:paraId="09283F6B" w14:textId="77777777" w:rsidR="00FB3A5D" w:rsidRDefault="00FB3A5D" w:rsidP="00FB3A5D">
            <w:pPr>
              <w:shd w:val="clear" w:color="auto" w:fill="FFFFFF"/>
              <w:jc w:val="both"/>
              <w:textAlignment w:val="baseline"/>
              <w:rPr>
                <w:rFonts w:eastAsia="Calibri"/>
                <w:lang w:eastAsia="en-US"/>
              </w:rPr>
            </w:pPr>
            <w:r>
              <w:rPr>
                <w:rFonts w:eastAsia="Calibri"/>
                <w:lang w:eastAsia="en-US"/>
              </w:rPr>
              <w:t>от 5 до 10 лет</w:t>
            </w:r>
          </w:p>
          <w:p w14:paraId="6815A291" w14:textId="77777777" w:rsidR="00234DE2" w:rsidRPr="002871CE" w:rsidRDefault="00234DE2" w:rsidP="00FB3A5D">
            <w:pPr>
              <w:shd w:val="clear" w:color="auto" w:fill="FFFFFF"/>
              <w:jc w:val="both"/>
              <w:textAlignment w:val="baseline"/>
              <w:rPr>
                <w:rFonts w:eastAsia="Calibri"/>
                <w:lang w:eastAsia="en-US"/>
              </w:rPr>
            </w:pPr>
            <w:r w:rsidRPr="002871CE">
              <w:rPr>
                <w:rFonts w:eastAsia="Calibri"/>
                <w:lang w:eastAsia="en-US"/>
              </w:rPr>
              <w:t>от 10 до 15 лет</w:t>
            </w:r>
          </w:p>
          <w:p w14:paraId="210A8572" w14:textId="77777777" w:rsidR="00234DE2" w:rsidRPr="002871CE" w:rsidRDefault="00234DE2" w:rsidP="00FB3A5D">
            <w:pPr>
              <w:autoSpaceDE w:val="0"/>
              <w:autoSpaceDN w:val="0"/>
              <w:jc w:val="both"/>
            </w:pPr>
            <w:r w:rsidRPr="002871CE">
              <w:rPr>
                <w:rFonts w:eastAsia="Calibri"/>
                <w:lang w:eastAsia="en-US"/>
              </w:rPr>
              <w:t xml:space="preserve">свыше 15 лет </w:t>
            </w:r>
          </w:p>
        </w:tc>
        <w:tc>
          <w:tcPr>
            <w:tcW w:w="2297" w:type="dxa"/>
          </w:tcPr>
          <w:p w14:paraId="2BAE280E" w14:textId="77777777" w:rsidR="00234DE2" w:rsidRPr="002871CE" w:rsidRDefault="00234DE2" w:rsidP="00E9325D">
            <w:pPr>
              <w:autoSpaceDE w:val="0"/>
              <w:autoSpaceDN w:val="0"/>
            </w:pPr>
          </w:p>
          <w:p w14:paraId="5343590E" w14:textId="77777777" w:rsidR="000F123F" w:rsidRDefault="000F123F" w:rsidP="00E9325D">
            <w:pPr>
              <w:autoSpaceDE w:val="0"/>
              <w:autoSpaceDN w:val="0"/>
              <w:jc w:val="center"/>
            </w:pPr>
          </w:p>
          <w:p w14:paraId="59BC6239" w14:textId="77777777" w:rsidR="00234DE2" w:rsidRPr="002871CE" w:rsidRDefault="00234DE2" w:rsidP="00E9325D">
            <w:pPr>
              <w:autoSpaceDE w:val="0"/>
              <w:autoSpaceDN w:val="0"/>
              <w:jc w:val="center"/>
            </w:pPr>
            <w:r w:rsidRPr="002871CE">
              <w:t>до 10</w:t>
            </w:r>
          </w:p>
          <w:p w14:paraId="2B111361" w14:textId="77777777" w:rsidR="00234DE2" w:rsidRPr="002871CE" w:rsidRDefault="00234DE2" w:rsidP="00E9325D">
            <w:pPr>
              <w:autoSpaceDE w:val="0"/>
              <w:autoSpaceDN w:val="0"/>
              <w:jc w:val="center"/>
            </w:pPr>
            <w:r w:rsidRPr="002871CE">
              <w:t>до 15</w:t>
            </w:r>
          </w:p>
          <w:p w14:paraId="49212E94" w14:textId="77777777" w:rsidR="00234DE2" w:rsidRPr="002871CE" w:rsidRDefault="00234DE2" w:rsidP="00E9325D">
            <w:pPr>
              <w:autoSpaceDE w:val="0"/>
              <w:autoSpaceDN w:val="0"/>
              <w:jc w:val="center"/>
            </w:pPr>
            <w:r w:rsidRPr="002871CE">
              <w:t>до 20</w:t>
            </w:r>
          </w:p>
          <w:p w14:paraId="1904C267" w14:textId="77777777" w:rsidR="00234DE2" w:rsidRPr="002871CE" w:rsidRDefault="00234DE2" w:rsidP="00E9325D">
            <w:pPr>
              <w:autoSpaceDE w:val="0"/>
              <w:autoSpaceDN w:val="0"/>
              <w:jc w:val="center"/>
            </w:pPr>
            <w:r w:rsidRPr="002871CE">
              <w:t>до 30</w:t>
            </w:r>
          </w:p>
        </w:tc>
      </w:tr>
    </w:tbl>
    <w:p w14:paraId="09C85394" w14:textId="77777777" w:rsidR="00234DE2" w:rsidRPr="002871CE" w:rsidRDefault="00234DE2" w:rsidP="00234DE2">
      <w:pPr>
        <w:shd w:val="clear" w:color="auto" w:fill="FFFFFF"/>
        <w:ind w:firstLine="709"/>
        <w:jc w:val="both"/>
        <w:textAlignment w:val="baseline"/>
        <w:rPr>
          <w:rFonts w:eastAsia="Calibri"/>
          <w:lang w:eastAsia="en-US"/>
        </w:rPr>
      </w:pPr>
    </w:p>
    <w:p w14:paraId="653B149A" w14:textId="77777777" w:rsidR="00234DE2" w:rsidRPr="002871CE" w:rsidRDefault="00234DE2" w:rsidP="00234DE2">
      <w:pPr>
        <w:shd w:val="clear" w:color="auto" w:fill="FFFFFF"/>
        <w:ind w:firstLine="709"/>
        <w:jc w:val="both"/>
        <w:textAlignment w:val="baseline"/>
        <w:rPr>
          <w:rFonts w:eastAsia="Calibri"/>
          <w:lang w:eastAsia="en-US"/>
        </w:rPr>
      </w:pPr>
      <w:r w:rsidRPr="002871CE">
        <w:rPr>
          <w:rFonts w:eastAsia="Calibri"/>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14:paraId="26924EDC" w14:textId="77777777" w:rsidR="00234DE2" w:rsidRPr="002871CE" w:rsidRDefault="00EC76DF" w:rsidP="00FA47E9">
      <w:pPr>
        <w:autoSpaceDE w:val="0"/>
        <w:autoSpaceDN w:val="0"/>
        <w:adjustRightInd w:val="0"/>
        <w:ind w:firstLine="567"/>
        <w:jc w:val="both"/>
        <w:rPr>
          <w:rFonts w:eastAsia="Calibri"/>
          <w:lang w:eastAsia="en-US"/>
        </w:rPr>
      </w:pPr>
      <w:r>
        <w:rPr>
          <w:rFonts w:eastAsia="Calibri"/>
          <w:lang w:eastAsia="en-US"/>
        </w:rPr>
        <w:t>4.6</w:t>
      </w:r>
      <w:r w:rsidR="00234DE2" w:rsidRPr="002871CE">
        <w:rPr>
          <w:rFonts w:eastAsia="Calibri"/>
          <w:lang w:eastAsia="en-US"/>
        </w:rPr>
        <w:t>.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14:paraId="55E80B83" w14:textId="77777777" w:rsidR="00234DE2" w:rsidRPr="002871CE" w:rsidRDefault="00234DE2" w:rsidP="00234DE2">
      <w:pPr>
        <w:autoSpaceDE w:val="0"/>
        <w:autoSpaceDN w:val="0"/>
        <w:adjustRightInd w:val="0"/>
        <w:ind w:firstLine="709"/>
        <w:jc w:val="both"/>
        <w:rPr>
          <w:rFonts w:eastAsia="Calibri"/>
          <w:lang w:eastAsia="en-US"/>
        </w:rPr>
      </w:pPr>
      <w:r w:rsidRPr="002871CE">
        <w:rPr>
          <w:rFonts w:eastAsia="Calibri"/>
          <w:lang w:eastAsia="en-US"/>
        </w:rPr>
        <w:t>Система показателей и условия премирования работников разрабатываются учреждением и фиксируются в локальном нормативном акте.</w:t>
      </w:r>
    </w:p>
    <w:p w14:paraId="420E8645" w14:textId="77777777" w:rsidR="00234DE2" w:rsidRPr="002871CE" w:rsidRDefault="00D6009C" w:rsidP="00FA47E9">
      <w:pPr>
        <w:autoSpaceDE w:val="0"/>
        <w:autoSpaceDN w:val="0"/>
        <w:ind w:firstLine="567"/>
        <w:jc w:val="both"/>
      </w:pPr>
      <w:r>
        <w:t>4.6</w:t>
      </w:r>
      <w:r w:rsidR="00234DE2" w:rsidRPr="002871CE">
        <w:t>.1. При определении показателей премирования необходимо учитывать:</w:t>
      </w:r>
    </w:p>
    <w:p w14:paraId="4241CB33" w14:textId="77777777" w:rsidR="00234DE2" w:rsidRPr="002871CE" w:rsidRDefault="00234DE2" w:rsidP="00234DE2">
      <w:pPr>
        <w:autoSpaceDE w:val="0"/>
        <w:autoSpaceDN w:val="0"/>
        <w:ind w:firstLine="709"/>
        <w:jc w:val="both"/>
      </w:pPr>
      <w:r w:rsidRPr="002871CE">
        <w:t>успешное и добросовестное исполнение работником своих должностных обязанностей;</w:t>
      </w:r>
    </w:p>
    <w:p w14:paraId="711D3DF7" w14:textId="77777777" w:rsidR="00234DE2" w:rsidRPr="002871CE" w:rsidRDefault="00234DE2" w:rsidP="00234DE2">
      <w:pPr>
        <w:autoSpaceDE w:val="0"/>
        <w:autoSpaceDN w:val="0"/>
        <w:ind w:firstLine="709"/>
        <w:jc w:val="both"/>
      </w:pPr>
      <w:r w:rsidRPr="002871CE">
        <w:t>инициативу, творчество и применение в работе современных форм и методов организации труда;</w:t>
      </w:r>
    </w:p>
    <w:p w14:paraId="09DF0FCA" w14:textId="77777777" w:rsidR="00234DE2" w:rsidRPr="002871CE" w:rsidRDefault="00234DE2" w:rsidP="00234DE2">
      <w:pPr>
        <w:autoSpaceDE w:val="0"/>
        <w:autoSpaceDN w:val="0"/>
        <w:ind w:firstLine="709"/>
        <w:jc w:val="both"/>
      </w:pPr>
      <w:r w:rsidRPr="002871CE">
        <w:t>качественную подготовку и проведение мероприятий, связанных с уставной деятельностью учреждения;</w:t>
      </w:r>
    </w:p>
    <w:p w14:paraId="4D6D70F4" w14:textId="77777777" w:rsidR="00234DE2" w:rsidRPr="002871CE" w:rsidRDefault="00234DE2" w:rsidP="00234DE2">
      <w:pPr>
        <w:autoSpaceDE w:val="0"/>
        <w:autoSpaceDN w:val="0"/>
        <w:ind w:firstLine="709"/>
        <w:jc w:val="both"/>
      </w:pPr>
      <w:r w:rsidRPr="002871CE">
        <w:t>участие в выполнении особо важных работ и мероприятий;</w:t>
      </w:r>
    </w:p>
    <w:p w14:paraId="7A931FCC" w14:textId="77777777" w:rsidR="00234DE2" w:rsidRPr="002871CE" w:rsidRDefault="00234DE2" w:rsidP="00234DE2">
      <w:pPr>
        <w:autoSpaceDE w:val="0"/>
        <w:autoSpaceDN w:val="0"/>
        <w:ind w:firstLine="709"/>
        <w:jc w:val="both"/>
      </w:pPr>
      <w:r w:rsidRPr="002871CE">
        <w:t>соблюдение исполнительской дисциплины;</w:t>
      </w:r>
    </w:p>
    <w:p w14:paraId="7937C92C" w14:textId="77777777" w:rsidR="00234DE2" w:rsidRPr="002871CE" w:rsidRDefault="00234DE2" w:rsidP="00234DE2">
      <w:pPr>
        <w:autoSpaceDE w:val="0"/>
        <w:autoSpaceDN w:val="0"/>
        <w:ind w:firstLine="709"/>
        <w:jc w:val="both"/>
      </w:pPr>
      <w:r w:rsidRPr="002871CE">
        <w:t xml:space="preserve">обеспечение сохранности </w:t>
      </w:r>
      <w:r w:rsidR="00BC7718">
        <w:t>муниципального</w:t>
      </w:r>
      <w:r w:rsidRPr="002871CE">
        <w:t xml:space="preserve"> имущества и другое.</w:t>
      </w:r>
    </w:p>
    <w:p w14:paraId="6C2D84C2" w14:textId="77777777" w:rsidR="00234DE2" w:rsidRPr="002871CE" w:rsidRDefault="006D7C2C" w:rsidP="00234DE2">
      <w:pPr>
        <w:autoSpaceDE w:val="0"/>
        <w:autoSpaceDN w:val="0"/>
        <w:adjustRightInd w:val="0"/>
        <w:ind w:firstLine="709"/>
        <w:jc w:val="both"/>
        <w:rPr>
          <w:rFonts w:eastAsia="Calibri"/>
          <w:lang w:eastAsia="en-US"/>
        </w:rPr>
      </w:pPr>
      <w:r>
        <w:rPr>
          <w:rFonts w:eastAsia="Calibri"/>
          <w:lang w:eastAsia="en-US"/>
        </w:rPr>
        <w:t>4.7</w:t>
      </w:r>
      <w:r w:rsidR="00234DE2" w:rsidRPr="002871CE">
        <w:rPr>
          <w:rFonts w:eastAsia="Calibri"/>
          <w:lang w:eastAsia="en-US"/>
        </w:rPr>
        <w:t>.2. Премирование руководителя учреждения производится в порядке, утвержденном отделом образования Администрации Матвеево-Курганского района, с учетом целевых показателей эффективности деятельности учреждения. Премирование работников осуществляется на основании приказа руководителя учреждения.</w:t>
      </w:r>
    </w:p>
    <w:p w14:paraId="294AF659" w14:textId="77777777" w:rsidR="00234DE2" w:rsidRPr="002871CE" w:rsidRDefault="006D7C2C" w:rsidP="00234DE2">
      <w:pPr>
        <w:autoSpaceDE w:val="0"/>
        <w:autoSpaceDN w:val="0"/>
        <w:adjustRightInd w:val="0"/>
        <w:ind w:firstLine="709"/>
        <w:jc w:val="both"/>
        <w:rPr>
          <w:rFonts w:eastAsia="Calibri"/>
          <w:lang w:eastAsia="en-US"/>
        </w:rPr>
      </w:pPr>
      <w:r>
        <w:rPr>
          <w:rFonts w:eastAsia="Calibri"/>
          <w:lang w:eastAsia="en-US"/>
        </w:rPr>
        <w:t>4.8</w:t>
      </w:r>
      <w:r w:rsidR="00234DE2" w:rsidRPr="002871CE">
        <w:rPr>
          <w:rFonts w:eastAsia="Calibri"/>
          <w:lang w:eastAsia="en-US"/>
        </w:rPr>
        <w:t>. С целью привлечения и укрепления кадрового потенциала учреждений,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14:paraId="3BD96F27" w14:textId="77777777" w:rsidR="00234DE2" w:rsidRPr="002871CE" w:rsidRDefault="00234DE2" w:rsidP="00234DE2">
      <w:pPr>
        <w:autoSpaceDE w:val="0"/>
        <w:autoSpaceDN w:val="0"/>
        <w:ind w:firstLine="709"/>
        <w:jc w:val="both"/>
      </w:pPr>
      <w:r w:rsidRPr="002871CE">
        <w:t>за квалификацию;</w:t>
      </w:r>
    </w:p>
    <w:p w14:paraId="1F89F533" w14:textId="77777777" w:rsidR="00234DE2" w:rsidRPr="002871CE" w:rsidRDefault="00234DE2" w:rsidP="00234DE2">
      <w:pPr>
        <w:autoSpaceDE w:val="0"/>
        <w:autoSpaceDN w:val="0"/>
        <w:ind w:firstLine="709"/>
        <w:jc w:val="both"/>
      </w:pPr>
      <w:r w:rsidRPr="002871CE">
        <w:t>за специфику работы;</w:t>
      </w:r>
    </w:p>
    <w:p w14:paraId="0A906AB1" w14:textId="77777777" w:rsidR="00234DE2" w:rsidRPr="002871CE" w:rsidRDefault="00234DE2" w:rsidP="00234DE2">
      <w:pPr>
        <w:autoSpaceDE w:val="0"/>
        <w:autoSpaceDN w:val="0"/>
        <w:ind w:firstLine="709"/>
        <w:jc w:val="both"/>
      </w:pPr>
      <w:r w:rsidRPr="002871CE">
        <w:t xml:space="preserve">за наличие ученой степени; </w:t>
      </w:r>
    </w:p>
    <w:p w14:paraId="6159AE83" w14:textId="77777777" w:rsidR="00234DE2" w:rsidRPr="002871CE" w:rsidRDefault="00234DE2" w:rsidP="00234DE2">
      <w:pPr>
        <w:autoSpaceDE w:val="0"/>
        <w:autoSpaceDN w:val="0"/>
        <w:ind w:firstLine="709"/>
        <w:jc w:val="both"/>
      </w:pPr>
      <w:r w:rsidRPr="002871CE">
        <w:t>за наличие почетного звания;</w:t>
      </w:r>
    </w:p>
    <w:p w14:paraId="4888C9DB" w14:textId="77777777" w:rsidR="00234DE2" w:rsidRPr="002871CE" w:rsidRDefault="00234DE2" w:rsidP="00234DE2">
      <w:pPr>
        <w:autoSpaceDE w:val="0"/>
        <w:autoSpaceDN w:val="0"/>
        <w:ind w:firstLine="709"/>
        <w:jc w:val="both"/>
      </w:pPr>
      <w:r w:rsidRPr="002871CE">
        <w:t>за классность водителям автомобилей;</w:t>
      </w:r>
    </w:p>
    <w:p w14:paraId="42B4B079" w14:textId="77777777" w:rsidR="00234DE2" w:rsidRPr="002871CE" w:rsidRDefault="00234DE2" w:rsidP="00234DE2">
      <w:pPr>
        <w:autoSpaceDE w:val="0"/>
        <w:autoSpaceDN w:val="0"/>
        <w:ind w:firstLine="709"/>
        <w:jc w:val="both"/>
      </w:pPr>
      <w:r w:rsidRPr="002871CE">
        <w:t>выплата молодым специалистам из числа педагогических работников.</w:t>
      </w:r>
    </w:p>
    <w:p w14:paraId="28E2EA99" w14:textId="77777777" w:rsidR="00234DE2" w:rsidRPr="002871CE" w:rsidRDefault="006D7C2C" w:rsidP="00234DE2">
      <w:pPr>
        <w:autoSpaceDE w:val="0"/>
        <w:autoSpaceDN w:val="0"/>
        <w:adjustRightInd w:val="0"/>
        <w:ind w:firstLine="709"/>
        <w:jc w:val="both"/>
        <w:rPr>
          <w:color w:val="000000"/>
        </w:rPr>
      </w:pPr>
      <w:r>
        <w:rPr>
          <w:rFonts w:eastAsia="Calibri"/>
          <w:color w:val="000000"/>
          <w:lang w:eastAsia="en-US"/>
        </w:rPr>
        <w:t>4.9.</w:t>
      </w:r>
      <w:r w:rsidR="00234DE2" w:rsidRPr="002871CE">
        <w:rPr>
          <w:rFonts w:eastAsia="Calibri"/>
          <w:color w:val="000000"/>
          <w:lang w:eastAsia="en-US"/>
        </w:rPr>
        <w:t>. Надбавка за квалификацию устанавливается п</w:t>
      </w:r>
      <w:r w:rsidR="00234DE2" w:rsidRPr="002871CE">
        <w:rPr>
          <w:color w:val="000000"/>
        </w:rPr>
        <w:t>едагогическим работникам при наличии квалификационной категории.</w:t>
      </w:r>
    </w:p>
    <w:p w14:paraId="244EC4DA" w14:textId="77777777" w:rsidR="00234DE2" w:rsidRPr="002871CE" w:rsidRDefault="00234DE2" w:rsidP="00234DE2">
      <w:pPr>
        <w:autoSpaceDE w:val="0"/>
        <w:autoSpaceDN w:val="0"/>
        <w:adjustRightInd w:val="0"/>
        <w:ind w:firstLine="709"/>
        <w:jc w:val="both"/>
        <w:rPr>
          <w:color w:val="000000"/>
        </w:rPr>
      </w:pPr>
      <w:r w:rsidRPr="002871CE">
        <w:rPr>
          <w:color w:val="000000"/>
        </w:rPr>
        <w:t xml:space="preserve"> 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w:t>
      </w:r>
      <w:r w:rsidRPr="002871CE">
        <w:t>– </w:t>
      </w:r>
      <w:r w:rsidRPr="002871CE">
        <w:rPr>
          <w:color w:val="000000"/>
        </w:rPr>
        <w:t>от заработной платы, исчисленной из ставки заработной платы и установленного объема педагогической работы) и составляет:</w:t>
      </w:r>
    </w:p>
    <w:p w14:paraId="7CE2ADCB" w14:textId="77777777" w:rsidR="00234DE2" w:rsidRPr="002871CE" w:rsidRDefault="006D7C2C" w:rsidP="00234DE2">
      <w:pPr>
        <w:shd w:val="clear" w:color="auto" w:fill="FFFFFF"/>
        <w:ind w:firstLine="709"/>
        <w:jc w:val="both"/>
        <w:textAlignment w:val="baseline"/>
        <w:rPr>
          <w:color w:val="000000"/>
        </w:rPr>
      </w:pPr>
      <w:r>
        <w:rPr>
          <w:color w:val="000000"/>
        </w:rPr>
        <w:t>4.9</w:t>
      </w:r>
      <w:r w:rsidR="00234DE2" w:rsidRPr="002871CE">
        <w:rPr>
          <w:color w:val="000000"/>
        </w:rPr>
        <w:t>.1. Педагогическим работникам:</w:t>
      </w:r>
    </w:p>
    <w:p w14:paraId="1F323358" w14:textId="77777777" w:rsidR="00234DE2" w:rsidRPr="002871CE" w:rsidRDefault="00234DE2" w:rsidP="00234DE2">
      <w:pPr>
        <w:shd w:val="clear" w:color="auto" w:fill="FFFFFF"/>
        <w:ind w:firstLine="709"/>
        <w:jc w:val="both"/>
        <w:textAlignment w:val="baseline"/>
        <w:rPr>
          <w:color w:val="000000"/>
        </w:rPr>
      </w:pPr>
      <w:r w:rsidRPr="002871CE">
        <w:rPr>
          <w:color w:val="000000"/>
        </w:rPr>
        <w:t>при наличии первой квалификационной категории </w:t>
      </w:r>
      <w:r w:rsidRPr="002871CE">
        <w:t>– </w:t>
      </w:r>
      <w:r w:rsidRPr="002871CE">
        <w:rPr>
          <w:color w:val="000000"/>
        </w:rPr>
        <w:t>10 процентов;</w:t>
      </w:r>
    </w:p>
    <w:p w14:paraId="63E86E57" w14:textId="77777777" w:rsidR="00234DE2" w:rsidRPr="002871CE" w:rsidRDefault="00234DE2" w:rsidP="00234DE2">
      <w:pPr>
        <w:shd w:val="clear" w:color="auto" w:fill="FFFFFF"/>
        <w:ind w:firstLine="709"/>
        <w:jc w:val="both"/>
        <w:textAlignment w:val="baseline"/>
        <w:rPr>
          <w:color w:val="000000"/>
        </w:rPr>
      </w:pPr>
      <w:r w:rsidRPr="002871CE">
        <w:rPr>
          <w:color w:val="000000"/>
        </w:rPr>
        <w:t>при наличии высшей квалификационной категории </w:t>
      </w:r>
      <w:r w:rsidRPr="002871CE">
        <w:t>– 25</w:t>
      </w:r>
      <w:r w:rsidRPr="002871CE">
        <w:rPr>
          <w:color w:val="000000"/>
        </w:rPr>
        <w:t xml:space="preserve"> процентов.</w:t>
      </w:r>
    </w:p>
    <w:p w14:paraId="66DDE25C" w14:textId="77777777" w:rsidR="00234DE2" w:rsidRPr="002871CE" w:rsidRDefault="00234DE2" w:rsidP="00234DE2">
      <w:pPr>
        <w:shd w:val="clear" w:color="auto" w:fill="FFFFFF"/>
        <w:ind w:firstLine="709"/>
        <w:jc w:val="both"/>
        <w:textAlignment w:val="baseline"/>
        <w:rPr>
          <w:color w:val="000000"/>
        </w:rPr>
      </w:pPr>
      <w:r w:rsidRPr="002871CE">
        <w:rPr>
          <w:color w:val="000000"/>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14:paraId="6941CCB2" w14:textId="77777777" w:rsidR="00234DE2" w:rsidRPr="002871CE" w:rsidRDefault="006D7C2C" w:rsidP="00234DE2">
      <w:pPr>
        <w:autoSpaceDE w:val="0"/>
        <w:autoSpaceDN w:val="0"/>
        <w:ind w:firstLine="709"/>
        <w:jc w:val="both"/>
      </w:pPr>
      <w:r>
        <w:lastRenderedPageBreak/>
        <w:t>4.10.</w:t>
      </w:r>
      <w:r w:rsidR="00C47F72">
        <w:t xml:space="preserve"> </w:t>
      </w:r>
      <w:r w:rsidR="00234DE2" w:rsidRPr="002871CE">
        <w:t>Руководителям и специалистам учреждений (филиалов, обособленных структурных подразделений), расположенных в сельских населенных пунктах и рабочих поселках, устанавливается надбавка за</w:t>
      </w:r>
      <w:r w:rsidR="00234DE2" w:rsidRPr="002871CE">
        <w:rPr>
          <w:rFonts w:eastAsia="Calibri"/>
          <w:lang w:eastAsia="en-US"/>
        </w:rPr>
        <w:t> </w:t>
      </w:r>
      <w:r w:rsidR="00234DE2" w:rsidRPr="002871CE">
        <w:t>специфику работы.</w:t>
      </w:r>
    </w:p>
    <w:p w14:paraId="1C56AA60" w14:textId="77777777" w:rsidR="00234DE2" w:rsidRPr="002871CE" w:rsidRDefault="00234DE2" w:rsidP="00234DE2">
      <w:pPr>
        <w:autoSpaceDE w:val="0"/>
        <w:autoSpaceDN w:val="0"/>
        <w:ind w:firstLine="709"/>
        <w:jc w:val="both"/>
      </w:pPr>
      <w:r w:rsidRPr="002871CE">
        <w:t>Надбавка за специфику работы устанавливается в процентах от</w:t>
      </w:r>
      <w:r w:rsidRPr="002871CE">
        <w:rPr>
          <w:rFonts w:eastAsia="Calibri"/>
          <w:lang w:eastAsia="en-US"/>
        </w:rPr>
        <w:t> </w:t>
      </w:r>
      <w:r w:rsidRPr="002871CE">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14:paraId="43D2D2F5" w14:textId="77777777" w:rsidR="00234DE2" w:rsidRPr="002871CE" w:rsidRDefault="00234DE2" w:rsidP="00234DE2">
      <w:pPr>
        <w:autoSpaceDE w:val="0"/>
        <w:autoSpaceDN w:val="0"/>
        <w:ind w:firstLine="709"/>
        <w:jc w:val="both"/>
      </w:pPr>
      <w:r w:rsidRPr="002871CE">
        <w:t>руководителям учреждений, заместителям рук</w:t>
      </w:r>
      <w:r w:rsidR="00C47F72">
        <w:t xml:space="preserve">оводителей, </w:t>
      </w:r>
      <w:r w:rsidRPr="002871CE">
        <w:t>главным бухгалтерам, руководителям и специалистам, занимающим должности, включенные в ПКГ, утвержденные приказами Минздравсоцразвития России от 05.05.2008 № 216н,  от 05.05.2008 № 217н,  от 03.07.2008 № 305н</w:t>
      </w:r>
      <w:r w:rsidR="00FB3A5D">
        <w:t>,</w:t>
      </w:r>
      <w:r w:rsidRPr="002871CE">
        <w:t xml:space="preserve"> </w:t>
      </w:r>
      <w:r w:rsidR="00FB3A5D" w:rsidRPr="00FB3A5D">
        <w:t>педагогическим работникам, не вошедшим в ПКГ, утвержденные приказом Минздравсоцразвития России от 05.05.2008 № 216н, – 20 процентов</w:t>
      </w:r>
      <w:r w:rsidRPr="002871CE">
        <w:t>;</w:t>
      </w:r>
    </w:p>
    <w:p w14:paraId="09F3CFAF" w14:textId="77777777" w:rsidR="00234DE2" w:rsidRPr="002871CE" w:rsidRDefault="00234DE2" w:rsidP="00234DE2">
      <w:pPr>
        <w:autoSpaceDE w:val="0"/>
        <w:autoSpaceDN w:val="0"/>
        <w:ind w:firstLine="709"/>
        <w:jc w:val="both"/>
      </w:pPr>
      <w:r w:rsidRPr="002871CE">
        <w:t>иным руководителям и специалистам – до 25 процентов.</w:t>
      </w:r>
    </w:p>
    <w:p w14:paraId="69731568" w14:textId="77777777" w:rsidR="00234DE2" w:rsidRPr="002871CE" w:rsidRDefault="00234DE2" w:rsidP="00234DE2">
      <w:pPr>
        <w:autoSpaceDE w:val="0"/>
        <w:autoSpaceDN w:val="0"/>
        <w:ind w:firstLine="709"/>
        <w:jc w:val="both"/>
      </w:pPr>
      <w:r w:rsidRPr="002871CE">
        <w:t>4</w:t>
      </w:r>
      <w:r w:rsidR="006D7C2C">
        <w:t>.11</w:t>
      </w:r>
      <w:r w:rsidRPr="002871CE">
        <w:t>.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14:paraId="7F0936C1" w14:textId="77777777" w:rsidR="00234DE2" w:rsidRPr="002871CE" w:rsidRDefault="00234DE2" w:rsidP="00234DE2">
      <w:pPr>
        <w:shd w:val="clear" w:color="auto" w:fill="FFFFFF"/>
        <w:ind w:firstLine="709"/>
        <w:jc w:val="both"/>
        <w:textAlignment w:val="baseline"/>
      </w:pPr>
      <w:r w:rsidRPr="002871CE">
        <w:t xml:space="preserve">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2871CE">
        <w:rPr>
          <w:rFonts w:eastAsia="Calibri"/>
          <w:lang w:eastAsia="en-US"/>
        </w:rPr>
        <w:t xml:space="preserve">с </w:t>
      </w:r>
      <w:r w:rsidR="008D47D4">
        <w:t>таблицей № 8</w:t>
      </w:r>
    </w:p>
    <w:p w14:paraId="1F86939C" w14:textId="77777777" w:rsidR="00234DE2" w:rsidRPr="002871CE" w:rsidRDefault="00234DE2" w:rsidP="00234DE2">
      <w:pPr>
        <w:shd w:val="clear" w:color="auto" w:fill="FFFFFF"/>
        <w:ind w:firstLine="709"/>
        <w:jc w:val="both"/>
        <w:textAlignment w:val="baseline"/>
      </w:pPr>
    </w:p>
    <w:p w14:paraId="08D98724" w14:textId="77777777" w:rsidR="00234DE2" w:rsidRPr="002871CE" w:rsidRDefault="008D47D4" w:rsidP="00234DE2">
      <w:pPr>
        <w:autoSpaceDE w:val="0"/>
        <w:autoSpaceDN w:val="0"/>
        <w:jc w:val="right"/>
      </w:pPr>
      <w:r>
        <w:t>Таблица № 8</w:t>
      </w:r>
    </w:p>
    <w:p w14:paraId="1C221DC9" w14:textId="77777777" w:rsidR="00234DE2" w:rsidRPr="002871CE" w:rsidRDefault="00234DE2" w:rsidP="00234DE2">
      <w:pPr>
        <w:autoSpaceDE w:val="0"/>
        <w:autoSpaceDN w:val="0"/>
        <w:jc w:val="right"/>
      </w:pPr>
    </w:p>
    <w:p w14:paraId="63DD7A37" w14:textId="77777777" w:rsidR="00234DE2" w:rsidRPr="002871CE" w:rsidRDefault="00234DE2" w:rsidP="00234DE2">
      <w:pPr>
        <w:autoSpaceDE w:val="0"/>
        <w:autoSpaceDN w:val="0"/>
        <w:jc w:val="center"/>
      </w:pPr>
      <w:r w:rsidRPr="002871CE">
        <w:t>РАЗМЕРЫ НАДБАВКИ</w:t>
      </w:r>
    </w:p>
    <w:p w14:paraId="42A673C9" w14:textId="77777777" w:rsidR="00234DE2" w:rsidRPr="002871CE" w:rsidRDefault="00234DE2" w:rsidP="00234DE2">
      <w:pPr>
        <w:autoSpaceDE w:val="0"/>
        <w:autoSpaceDN w:val="0"/>
        <w:jc w:val="center"/>
        <w:rPr>
          <w:rFonts w:eastAsia="Calibri"/>
          <w:lang w:eastAsia="en-US"/>
        </w:rPr>
      </w:pPr>
      <w:r w:rsidRPr="002871CE">
        <w:rPr>
          <w:rFonts w:eastAsia="Calibri"/>
          <w:lang w:eastAsia="en-US"/>
        </w:rPr>
        <w:t xml:space="preserve">за наличие </w:t>
      </w:r>
      <w:r w:rsidRPr="002871CE">
        <w:t>почетного звания</w:t>
      </w:r>
    </w:p>
    <w:p w14:paraId="06B4BDC4" w14:textId="77777777" w:rsidR="00234DE2" w:rsidRPr="002871CE" w:rsidRDefault="00234DE2" w:rsidP="00234DE2">
      <w:pPr>
        <w:autoSpaceDE w:val="0"/>
        <w:autoSpaceDN w:val="0"/>
        <w:jc w:val="cente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14:paraId="2241E49C" w14:textId="77777777" w:rsidTr="00E9325D">
        <w:tc>
          <w:tcPr>
            <w:tcW w:w="545" w:type="dxa"/>
            <w:tcBorders>
              <w:top w:val="single" w:sz="4" w:space="0" w:color="auto"/>
              <w:left w:val="single" w:sz="4" w:space="0" w:color="auto"/>
              <w:bottom w:val="single" w:sz="4" w:space="0" w:color="auto"/>
              <w:right w:val="single" w:sz="4" w:space="0" w:color="auto"/>
            </w:tcBorders>
            <w:hideMark/>
          </w:tcPr>
          <w:p w14:paraId="5EE0B037" w14:textId="77777777" w:rsidR="00234DE2" w:rsidRPr="002871CE" w:rsidRDefault="00234DE2" w:rsidP="00E9325D">
            <w:pPr>
              <w:autoSpaceDE w:val="0"/>
              <w:autoSpaceDN w:val="0"/>
              <w:jc w:val="center"/>
            </w:pPr>
            <w:r w:rsidRPr="002871CE">
              <w:t>№</w:t>
            </w:r>
          </w:p>
          <w:p w14:paraId="6CD507AB" w14:textId="77777777" w:rsidR="00234DE2" w:rsidRPr="002871CE" w:rsidRDefault="00234DE2" w:rsidP="00E9325D">
            <w:pPr>
              <w:autoSpaceDE w:val="0"/>
              <w:autoSpaceDN w:val="0"/>
              <w:jc w:val="center"/>
            </w:pPr>
            <w:r w:rsidRPr="002871CE">
              <w:t>п/п</w:t>
            </w:r>
          </w:p>
        </w:tc>
        <w:tc>
          <w:tcPr>
            <w:tcW w:w="6888" w:type="dxa"/>
            <w:tcBorders>
              <w:top w:val="single" w:sz="4" w:space="0" w:color="auto"/>
              <w:left w:val="single" w:sz="4" w:space="0" w:color="auto"/>
              <w:bottom w:val="single" w:sz="4" w:space="0" w:color="auto"/>
              <w:right w:val="single" w:sz="4" w:space="0" w:color="auto"/>
            </w:tcBorders>
            <w:hideMark/>
          </w:tcPr>
          <w:p w14:paraId="43941538" w14:textId="77777777" w:rsidR="00234DE2" w:rsidRPr="002871CE" w:rsidRDefault="00234DE2" w:rsidP="00E9325D">
            <w:pPr>
              <w:autoSpaceDE w:val="0"/>
              <w:autoSpaceDN w:val="0"/>
              <w:jc w:val="center"/>
            </w:pPr>
            <w:r w:rsidRPr="002871CE">
              <w:t xml:space="preserve">Перечень </w:t>
            </w:r>
          </w:p>
          <w:p w14:paraId="22FEE6FA" w14:textId="77777777" w:rsidR="00234DE2" w:rsidRPr="002871CE" w:rsidRDefault="00234DE2" w:rsidP="00E9325D">
            <w:pPr>
              <w:autoSpaceDE w:val="0"/>
              <w:autoSpaceDN w:val="0"/>
              <w:jc w:val="center"/>
            </w:pPr>
            <w:r w:rsidRPr="002871CE">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14:paraId="27EFD24C" w14:textId="77777777" w:rsidR="00234DE2" w:rsidRPr="002871CE" w:rsidRDefault="00234DE2" w:rsidP="00E9325D">
            <w:pPr>
              <w:autoSpaceDE w:val="0"/>
              <w:autoSpaceDN w:val="0"/>
              <w:jc w:val="center"/>
            </w:pPr>
            <w:r w:rsidRPr="002871CE">
              <w:t>Размер надбавки</w:t>
            </w:r>
          </w:p>
          <w:p w14:paraId="36638068" w14:textId="77777777" w:rsidR="00234DE2" w:rsidRPr="002871CE" w:rsidRDefault="00234DE2" w:rsidP="00E9325D">
            <w:pPr>
              <w:autoSpaceDE w:val="0"/>
              <w:autoSpaceDN w:val="0"/>
              <w:jc w:val="center"/>
            </w:pPr>
            <w:r w:rsidRPr="002871CE">
              <w:t>(процентов)</w:t>
            </w:r>
          </w:p>
        </w:tc>
      </w:tr>
    </w:tbl>
    <w:p w14:paraId="54EBEB72" w14:textId="77777777" w:rsidR="00234DE2" w:rsidRPr="002871CE" w:rsidRDefault="00234DE2" w:rsidP="00234DE2"/>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14:paraId="2ABC03D4" w14:textId="77777777" w:rsidTr="00E9325D">
        <w:trPr>
          <w:tblHeader/>
        </w:trPr>
        <w:tc>
          <w:tcPr>
            <w:tcW w:w="545" w:type="dxa"/>
            <w:hideMark/>
          </w:tcPr>
          <w:p w14:paraId="79B445C8" w14:textId="77777777" w:rsidR="00234DE2" w:rsidRPr="002871CE" w:rsidRDefault="00234DE2" w:rsidP="00E9325D">
            <w:pPr>
              <w:autoSpaceDE w:val="0"/>
              <w:autoSpaceDN w:val="0"/>
              <w:jc w:val="center"/>
              <w:rPr>
                <w:lang w:val="en-US"/>
              </w:rPr>
            </w:pPr>
            <w:r w:rsidRPr="002871CE">
              <w:rPr>
                <w:lang w:val="en-US"/>
              </w:rPr>
              <w:t>1</w:t>
            </w:r>
          </w:p>
        </w:tc>
        <w:tc>
          <w:tcPr>
            <w:tcW w:w="6888" w:type="dxa"/>
            <w:hideMark/>
          </w:tcPr>
          <w:p w14:paraId="13E613E7" w14:textId="77777777" w:rsidR="00234DE2" w:rsidRPr="002871CE" w:rsidRDefault="00234DE2" w:rsidP="00E9325D">
            <w:pPr>
              <w:autoSpaceDE w:val="0"/>
              <w:autoSpaceDN w:val="0"/>
              <w:jc w:val="center"/>
              <w:rPr>
                <w:lang w:val="en-US"/>
              </w:rPr>
            </w:pPr>
            <w:r w:rsidRPr="002871CE">
              <w:rPr>
                <w:lang w:val="en-US"/>
              </w:rPr>
              <w:t>2</w:t>
            </w:r>
          </w:p>
        </w:tc>
        <w:tc>
          <w:tcPr>
            <w:tcW w:w="2297" w:type="dxa"/>
            <w:hideMark/>
          </w:tcPr>
          <w:p w14:paraId="7C963D56" w14:textId="77777777" w:rsidR="00234DE2" w:rsidRPr="002871CE" w:rsidRDefault="00234DE2" w:rsidP="00E9325D">
            <w:pPr>
              <w:autoSpaceDE w:val="0"/>
              <w:autoSpaceDN w:val="0"/>
              <w:jc w:val="center"/>
              <w:rPr>
                <w:lang w:val="en-US"/>
              </w:rPr>
            </w:pPr>
            <w:r w:rsidRPr="002871CE">
              <w:rPr>
                <w:lang w:val="en-US"/>
              </w:rPr>
              <w:t>3</w:t>
            </w:r>
          </w:p>
        </w:tc>
      </w:tr>
      <w:tr w:rsidR="00234DE2" w:rsidRPr="002871CE" w14:paraId="21C10BF0" w14:textId="77777777" w:rsidTr="00E9325D">
        <w:tc>
          <w:tcPr>
            <w:tcW w:w="545" w:type="dxa"/>
            <w:hideMark/>
          </w:tcPr>
          <w:p w14:paraId="09EBB1F6" w14:textId="77777777" w:rsidR="00234DE2" w:rsidRPr="002871CE" w:rsidRDefault="00234DE2" w:rsidP="00E9325D">
            <w:pPr>
              <w:autoSpaceDE w:val="0"/>
              <w:autoSpaceDN w:val="0"/>
              <w:jc w:val="center"/>
            </w:pPr>
            <w:r w:rsidRPr="002871CE">
              <w:t>1.</w:t>
            </w:r>
          </w:p>
        </w:tc>
        <w:tc>
          <w:tcPr>
            <w:tcW w:w="6888" w:type="dxa"/>
            <w:hideMark/>
          </w:tcPr>
          <w:p w14:paraId="3216EAF5" w14:textId="77777777" w:rsidR="00234DE2" w:rsidRPr="002871CE" w:rsidRDefault="00234DE2" w:rsidP="00E9325D">
            <w:pPr>
              <w:autoSpaceDE w:val="0"/>
              <w:autoSpaceDN w:val="0"/>
              <w:rPr>
                <w:rFonts w:eastAsia="Calibri"/>
                <w:lang w:eastAsia="en-US"/>
              </w:rPr>
            </w:pPr>
            <w:r w:rsidRPr="002871CE">
              <w:t>Руководитель учреждения, заместители руководителя учреждения, главный бухгалтер;  работники, занимающие должности, включенные в ПКГ, утвержденные приказами Минздравсоцразвития России от 05.05.2008 № 216н,  от 05.05.2008 № 217н,  от 03.07.2008 № 305н</w:t>
            </w:r>
            <w:r w:rsidR="00394550">
              <w:t xml:space="preserve">, </w:t>
            </w:r>
            <w:r w:rsidR="00394550" w:rsidRPr="00394550">
              <w:t>педагогически</w:t>
            </w:r>
            <w:r w:rsidR="00394550">
              <w:t xml:space="preserve">е </w:t>
            </w:r>
            <w:r w:rsidR="00394550" w:rsidRPr="00394550">
              <w:t>работник</w:t>
            </w:r>
            <w:r w:rsidR="00394550">
              <w:t>и</w:t>
            </w:r>
            <w:r w:rsidR="00394550" w:rsidRPr="00394550">
              <w:t>, не вошедшим в ПКГ, утвержденные приказом Минздравсоцразвития России от 05.05.2008 № 216н</w:t>
            </w:r>
            <w:r w:rsidR="00394550">
              <w:t>:</w:t>
            </w:r>
          </w:p>
          <w:p w14:paraId="34408282" w14:textId="77777777"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«народный» </w:t>
            </w:r>
          </w:p>
          <w:p w14:paraId="29DB9656" w14:textId="77777777"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«заслуженный»</w:t>
            </w:r>
          </w:p>
          <w:p w14:paraId="6823244D" w14:textId="77777777" w:rsidR="00234DE2" w:rsidRPr="002871CE" w:rsidRDefault="00234DE2" w:rsidP="00144410">
            <w:pPr>
              <w:autoSpaceDE w:val="0"/>
              <w:autoSpaceDN w:val="0"/>
              <w:jc w:val="both"/>
            </w:pPr>
            <w:r w:rsidRPr="002871CE">
              <w:t>при наличии ведомственной награды</w:t>
            </w:r>
          </w:p>
        </w:tc>
        <w:tc>
          <w:tcPr>
            <w:tcW w:w="2297" w:type="dxa"/>
          </w:tcPr>
          <w:p w14:paraId="27348D9E" w14:textId="77777777" w:rsidR="00234DE2" w:rsidRPr="002871CE" w:rsidRDefault="00234DE2" w:rsidP="00E9325D">
            <w:pPr>
              <w:autoSpaceDE w:val="0"/>
              <w:autoSpaceDN w:val="0"/>
            </w:pPr>
          </w:p>
          <w:p w14:paraId="2629B29A" w14:textId="77777777" w:rsidR="00234DE2" w:rsidRPr="002871CE" w:rsidRDefault="00234DE2" w:rsidP="00E9325D">
            <w:pPr>
              <w:autoSpaceDE w:val="0"/>
              <w:autoSpaceDN w:val="0"/>
              <w:jc w:val="center"/>
            </w:pPr>
          </w:p>
          <w:p w14:paraId="28B58D5F" w14:textId="77777777" w:rsidR="00234DE2" w:rsidRDefault="00234DE2" w:rsidP="00E440A1">
            <w:pPr>
              <w:autoSpaceDE w:val="0"/>
              <w:autoSpaceDN w:val="0"/>
            </w:pPr>
          </w:p>
          <w:p w14:paraId="57FD3DAB" w14:textId="77777777" w:rsidR="00E440A1" w:rsidRPr="002871CE" w:rsidRDefault="00E440A1" w:rsidP="00E440A1">
            <w:pPr>
              <w:autoSpaceDE w:val="0"/>
              <w:autoSpaceDN w:val="0"/>
            </w:pPr>
          </w:p>
          <w:p w14:paraId="29339FE4" w14:textId="77777777" w:rsidR="00234DE2" w:rsidRDefault="00234DE2" w:rsidP="00E9325D">
            <w:pPr>
              <w:autoSpaceDE w:val="0"/>
              <w:autoSpaceDN w:val="0"/>
              <w:jc w:val="center"/>
            </w:pPr>
          </w:p>
          <w:p w14:paraId="3C89AE58" w14:textId="77777777" w:rsidR="00144410" w:rsidRDefault="00144410" w:rsidP="00E9325D">
            <w:pPr>
              <w:autoSpaceDE w:val="0"/>
              <w:autoSpaceDN w:val="0"/>
              <w:jc w:val="center"/>
            </w:pPr>
          </w:p>
          <w:p w14:paraId="08F22882" w14:textId="77777777" w:rsidR="00144410" w:rsidRPr="002871CE" w:rsidRDefault="00144410" w:rsidP="00E9325D">
            <w:pPr>
              <w:autoSpaceDE w:val="0"/>
              <w:autoSpaceDN w:val="0"/>
              <w:jc w:val="center"/>
            </w:pPr>
          </w:p>
          <w:p w14:paraId="4D08C217" w14:textId="77777777" w:rsidR="00234DE2" w:rsidRPr="002871CE" w:rsidRDefault="00234DE2" w:rsidP="00E9325D">
            <w:pPr>
              <w:autoSpaceDE w:val="0"/>
              <w:autoSpaceDN w:val="0"/>
              <w:jc w:val="center"/>
            </w:pPr>
            <w:r w:rsidRPr="002871CE">
              <w:t>25</w:t>
            </w:r>
          </w:p>
          <w:p w14:paraId="640AD567" w14:textId="77777777" w:rsidR="00234DE2" w:rsidRPr="002871CE" w:rsidRDefault="00234DE2" w:rsidP="00E9325D">
            <w:pPr>
              <w:autoSpaceDE w:val="0"/>
              <w:autoSpaceDN w:val="0"/>
              <w:jc w:val="center"/>
            </w:pPr>
            <w:r w:rsidRPr="002871CE">
              <w:t>15</w:t>
            </w:r>
          </w:p>
          <w:p w14:paraId="0EA9C396" w14:textId="77777777" w:rsidR="00234DE2" w:rsidRPr="002871CE" w:rsidRDefault="00234DE2" w:rsidP="00E9325D">
            <w:pPr>
              <w:autoSpaceDE w:val="0"/>
              <w:autoSpaceDN w:val="0"/>
              <w:jc w:val="center"/>
            </w:pPr>
            <w:r w:rsidRPr="002871CE">
              <w:t>10</w:t>
            </w:r>
          </w:p>
        </w:tc>
      </w:tr>
      <w:tr w:rsidR="00234DE2" w:rsidRPr="002871CE" w14:paraId="1EF2CEB8" w14:textId="77777777" w:rsidTr="00E9325D">
        <w:tc>
          <w:tcPr>
            <w:tcW w:w="545" w:type="dxa"/>
          </w:tcPr>
          <w:p w14:paraId="05F3C3BE" w14:textId="77777777" w:rsidR="00234DE2" w:rsidRPr="002871CE" w:rsidRDefault="00234DE2" w:rsidP="00E9325D">
            <w:pPr>
              <w:autoSpaceDE w:val="0"/>
              <w:autoSpaceDN w:val="0"/>
              <w:jc w:val="center"/>
            </w:pPr>
            <w:r w:rsidRPr="002871CE">
              <w:t>2.</w:t>
            </w:r>
          </w:p>
        </w:tc>
        <w:tc>
          <w:tcPr>
            <w:tcW w:w="6888" w:type="dxa"/>
          </w:tcPr>
          <w:p w14:paraId="73A9036C" w14:textId="77777777" w:rsidR="00234DE2" w:rsidRPr="002871CE" w:rsidRDefault="00234DE2" w:rsidP="00E9325D">
            <w:pPr>
              <w:autoSpaceDE w:val="0"/>
              <w:autoSpaceDN w:val="0"/>
              <w:adjustRightInd w:val="0"/>
              <w:rPr>
                <w:rFonts w:eastAsia="Calibri"/>
                <w:lang w:eastAsia="en-US"/>
              </w:rPr>
            </w:pPr>
            <w:r w:rsidRPr="002871CE">
              <w:rPr>
                <w:rFonts w:eastAsia="Calibri"/>
                <w:lang w:eastAsia="en-US"/>
              </w:rPr>
              <w:t>Иные работники:</w:t>
            </w:r>
          </w:p>
          <w:p w14:paraId="35F5374D" w14:textId="77777777"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«народный» </w:t>
            </w:r>
          </w:p>
          <w:p w14:paraId="1B576290" w14:textId="77777777"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«заслуженный»</w:t>
            </w:r>
          </w:p>
          <w:p w14:paraId="026CDCC6" w14:textId="77777777" w:rsidR="00234DE2" w:rsidRPr="002871CE" w:rsidRDefault="00234DE2" w:rsidP="00E9325D">
            <w:pPr>
              <w:autoSpaceDE w:val="0"/>
              <w:autoSpaceDN w:val="0"/>
              <w:adjustRightInd w:val="0"/>
              <w:rPr>
                <w:rFonts w:eastAsia="Calibri"/>
                <w:lang w:eastAsia="en-US"/>
              </w:rPr>
            </w:pPr>
            <w:r w:rsidRPr="002871CE">
              <w:t>при наличии ведомственной награды</w:t>
            </w:r>
          </w:p>
        </w:tc>
        <w:tc>
          <w:tcPr>
            <w:tcW w:w="2297" w:type="dxa"/>
          </w:tcPr>
          <w:p w14:paraId="255E3CB9" w14:textId="77777777" w:rsidR="00234DE2" w:rsidRPr="002871CE" w:rsidRDefault="00234DE2" w:rsidP="00E9325D">
            <w:pPr>
              <w:autoSpaceDE w:val="0"/>
              <w:autoSpaceDN w:val="0"/>
            </w:pPr>
          </w:p>
          <w:p w14:paraId="2B4C3FCE" w14:textId="77777777" w:rsidR="00234DE2" w:rsidRPr="002871CE" w:rsidRDefault="00234DE2" w:rsidP="00E9325D">
            <w:pPr>
              <w:autoSpaceDE w:val="0"/>
              <w:autoSpaceDN w:val="0"/>
              <w:jc w:val="center"/>
            </w:pPr>
            <w:r w:rsidRPr="002871CE">
              <w:t>до 30</w:t>
            </w:r>
          </w:p>
          <w:p w14:paraId="27388DF7" w14:textId="77777777" w:rsidR="00234DE2" w:rsidRPr="002871CE" w:rsidRDefault="00234DE2" w:rsidP="00E9325D">
            <w:pPr>
              <w:autoSpaceDE w:val="0"/>
              <w:autoSpaceDN w:val="0"/>
              <w:jc w:val="center"/>
            </w:pPr>
            <w:r w:rsidRPr="002871CE">
              <w:t>до 20</w:t>
            </w:r>
          </w:p>
          <w:p w14:paraId="3FAB0530" w14:textId="77777777" w:rsidR="00234DE2" w:rsidRPr="002871CE" w:rsidRDefault="00234DE2" w:rsidP="00E9325D">
            <w:pPr>
              <w:autoSpaceDE w:val="0"/>
              <w:autoSpaceDN w:val="0"/>
              <w:jc w:val="center"/>
            </w:pPr>
            <w:r w:rsidRPr="002871CE">
              <w:t>до 15</w:t>
            </w:r>
          </w:p>
        </w:tc>
      </w:tr>
    </w:tbl>
    <w:p w14:paraId="63F118DF" w14:textId="77777777" w:rsidR="00234DE2" w:rsidRPr="002871CE" w:rsidRDefault="00234DE2" w:rsidP="00234DE2">
      <w:pPr>
        <w:autoSpaceDE w:val="0"/>
        <w:autoSpaceDN w:val="0"/>
        <w:ind w:firstLine="709"/>
        <w:jc w:val="both"/>
      </w:pPr>
    </w:p>
    <w:p w14:paraId="33540D69" w14:textId="77777777" w:rsidR="00234DE2" w:rsidRPr="002871CE" w:rsidRDefault="00234DE2" w:rsidP="00234DE2">
      <w:pPr>
        <w:autoSpaceDE w:val="0"/>
        <w:autoSpaceDN w:val="0"/>
        <w:ind w:firstLine="709"/>
        <w:jc w:val="both"/>
      </w:pPr>
      <w:r w:rsidRPr="002871CE">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14:paraId="3A934C49" w14:textId="77777777" w:rsidR="00234DE2" w:rsidRPr="002871CE" w:rsidRDefault="00234DE2" w:rsidP="00234DE2">
      <w:pPr>
        <w:autoSpaceDE w:val="0"/>
        <w:autoSpaceDN w:val="0"/>
        <w:ind w:firstLine="709"/>
        <w:jc w:val="both"/>
      </w:pPr>
      <w:r w:rsidRPr="002871CE">
        <w:lastRenderedPageBreak/>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14:paraId="3FE26FE0" w14:textId="77777777" w:rsidR="00234DE2" w:rsidRPr="002871CE" w:rsidRDefault="00234DE2" w:rsidP="00234DE2">
      <w:pPr>
        <w:autoSpaceDE w:val="0"/>
        <w:autoSpaceDN w:val="0"/>
        <w:ind w:firstLine="709"/>
        <w:jc w:val="both"/>
      </w:pPr>
      <w:r w:rsidRPr="002871CE">
        <w:t>Перечень ведомственных наград, при наличии которых работникам может устанавливаться надбавка за наличие почетного звания, утверждается отделом образования Администрации Матвеево-Курганского района.</w:t>
      </w:r>
    </w:p>
    <w:p w14:paraId="6CEAB8AB" w14:textId="77777777" w:rsidR="00234DE2" w:rsidRPr="002871CE" w:rsidRDefault="006D7C2C" w:rsidP="00234DE2">
      <w:pPr>
        <w:autoSpaceDE w:val="0"/>
        <w:autoSpaceDN w:val="0"/>
        <w:ind w:firstLine="709"/>
        <w:jc w:val="both"/>
      </w:pPr>
      <w:r>
        <w:t>4.12.</w:t>
      </w:r>
      <w:r w:rsidR="00234DE2" w:rsidRPr="002871CE">
        <w:t>.</w:t>
      </w:r>
      <w:r w:rsidR="00234DE2" w:rsidRPr="002871CE">
        <w:rPr>
          <w:rFonts w:eastAsia="Calibri"/>
          <w:lang w:eastAsia="en-US"/>
        </w:rPr>
        <w:t> </w:t>
      </w:r>
      <w:r w:rsidR="00234DE2" w:rsidRPr="002871CE">
        <w:t>В целях привлечения и укрепления кадрового состава муниципальных  учреждений системы образования Администрации Матвеево-Курганского района молодым специалистам из числа педагогических работников (далее – молодой специалист) устанавливается надбавка  в размере 10 процентов от</w:t>
      </w:r>
      <w:r w:rsidR="00234DE2" w:rsidRPr="002871CE">
        <w:rPr>
          <w:lang w:val="en-US"/>
        </w:rPr>
        <w:t> </w:t>
      </w:r>
      <w:r w:rsidR="00234DE2" w:rsidRPr="002871CE">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14:paraId="03BB5F3A" w14:textId="77777777" w:rsidR="00234DE2" w:rsidRPr="002871CE" w:rsidRDefault="00234DE2" w:rsidP="00234DE2">
      <w:pPr>
        <w:autoSpaceDE w:val="0"/>
        <w:autoSpaceDN w:val="0"/>
        <w:adjustRightInd w:val="0"/>
        <w:ind w:firstLine="709"/>
        <w:jc w:val="both"/>
      </w:pPr>
      <w:r w:rsidRPr="002871CE">
        <w:t xml:space="preserve">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w:t>
      </w:r>
      <w:r w:rsidR="00AC211E">
        <w:t>21.02.2022г. №225</w:t>
      </w:r>
      <w:r w:rsidRPr="002871CE">
        <w:t xml:space="preserve">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 </w:t>
      </w:r>
    </w:p>
    <w:p w14:paraId="4640E526" w14:textId="77777777" w:rsidR="00234DE2" w:rsidRPr="002871CE" w:rsidRDefault="00234DE2" w:rsidP="00234DE2">
      <w:pPr>
        <w:autoSpaceDE w:val="0"/>
        <w:autoSpaceDN w:val="0"/>
        <w:adjustRightInd w:val="0"/>
        <w:ind w:firstLine="709"/>
        <w:jc w:val="both"/>
        <w:rPr>
          <w:rFonts w:eastAsia="Calibri"/>
          <w:lang w:eastAsia="en-US"/>
        </w:rPr>
      </w:pPr>
      <w:r w:rsidRPr="002871CE">
        <w:rPr>
          <w:rFonts w:eastAsia="Calibri"/>
          <w:lang w:eastAsia="en-US"/>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14:paraId="42A3BBAB" w14:textId="77777777" w:rsidR="00234DE2" w:rsidRPr="002871CE" w:rsidRDefault="006D7C2C" w:rsidP="00234DE2">
      <w:pPr>
        <w:autoSpaceDE w:val="0"/>
        <w:autoSpaceDN w:val="0"/>
        <w:adjustRightInd w:val="0"/>
        <w:ind w:firstLine="709"/>
        <w:jc w:val="both"/>
        <w:rPr>
          <w:rFonts w:eastAsia="Calibri"/>
          <w:lang w:eastAsia="en-US"/>
        </w:rPr>
      </w:pPr>
      <w:r>
        <w:rPr>
          <w:rFonts w:eastAsia="Calibri"/>
          <w:lang w:eastAsia="en-US"/>
        </w:rPr>
        <w:t>4.13</w:t>
      </w:r>
      <w:r w:rsidR="00234DE2" w:rsidRPr="002871CE">
        <w:rPr>
          <w:rFonts w:eastAsia="Calibri"/>
          <w:lang w:eastAsia="en-US"/>
        </w:rPr>
        <w:t>.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14:paraId="1E63794C" w14:textId="77777777" w:rsidR="00234DE2" w:rsidRPr="002871CE" w:rsidRDefault="006D7C2C" w:rsidP="00234DE2">
      <w:pPr>
        <w:autoSpaceDE w:val="0"/>
        <w:autoSpaceDN w:val="0"/>
        <w:adjustRightInd w:val="0"/>
        <w:ind w:firstLine="709"/>
        <w:jc w:val="both"/>
      </w:pPr>
      <w:r>
        <w:t>4.14</w:t>
      </w:r>
      <w:r w:rsidR="00234DE2" w:rsidRPr="002871CE">
        <w:t>.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w:t>
      </w:r>
    </w:p>
    <w:p w14:paraId="69311AD8" w14:textId="77777777" w:rsidR="00C4740F" w:rsidRPr="002871CE" w:rsidRDefault="00C4740F" w:rsidP="00C4740F">
      <w:pPr>
        <w:jc w:val="center"/>
        <w:rPr>
          <w:rFonts w:eastAsia="Calibri"/>
          <w:b/>
          <w:lang w:eastAsia="en-US"/>
        </w:rPr>
      </w:pPr>
    </w:p>
    <w:p w14:paraId="1BDFC030" w14:textId="77777777" w:rsidR="000E5DBA" w:rsidRPr="002871CE" w:rsidRDefault="004D3A10" w:rsidP="00C4740F">
      <w:pPr>
        <w:jc w:val="center"/>
        <w:rPr>
          <w:rFonts w:eastAsia="Calibri"/>
          <w:b/>
          <w:lang w:eastAsia="en-US"/>
        </w:rPr>
      </w:pPr>
      <w:r w:rsidRPr="002871CE">
        <w:rPr>
          <w:rFonts w:eastAsia="Calibri"/>
          <w:b/>
          <w:lang w:eastAsia="en-US"/>
        </w:rPr>
        <w:t>5. Условия оплаты труда руководителя МБДОУ,  включая порядок определения должностных окладов, условия осуществления выплат компенсационного и стимулирующего характера</w:t>
      </w:r>
    </w:p>
    <w:p w14:paraId="71DCC49B" w14:textId="77777777" w:rsidR="000E5DBA" w:rsidRPr="002871CE" w:rsidRDefault="004D3A10" w:rsidP="00FA47E9">
      <w:pPr>
        <w:ind w:firstLine="567"/>
        <w:rPr>
          <w:rFonts w:eastAsia="Calibri"/>
          <w:b/>
          <w:lang w:eastAsia="en-US"/>
        </w:rPr>
      </w:pPr>
      <w:r w:rsidRPr="002871CE">
        <w:rPr>
          <w:rFonts w:eastAsia="Calibri"/>
          <w:lang w:eastAsia="en-US"/>
        </w:rPr>
        <w:t>5.1. Заработная плата руководителя МБДОУ, состоит из должностного оклада, выплат компенсационного и стимулирующего характера</w:t>
      </w:r>
    </w:p>
    <w:p w14:paraId="3D6F5FFA" w14:textId="77777777" w:rsidR="004D3A10" w:rsidRPr="002871CE" w:rsidRDefault="004D3A10" w:rsidP="00FA47E9">
      <w:pPr>
        <w:spacing w:after="200"/>
        <w:ind w:firstLine="567"/>
        <w:rPr>
          <w:rFonts w:eastAsia="Calibri"/>
          <w:b/>
          <w:lang w:eastAsia="en-US"/>
        </w:rPr>
      </w:pPr>
      <w:r w:rsidRPr="002871CE">
        <w:rPr>
          <w:rFonts w:eastAsia="Calibri"/>
          <w:lang w:eastAsia="en-US"/>
        </w:rPr>
        <w:t xml:space="preserve"> 5.2. Установление должностных окладов руководителю МБДОУ.</w:t>
      </w:r>
    </w:p>
    <w:p w14:paraId="74C1C26C" w14:textId="77777777" w:rsidR="00C635C3" w:rsidRPr="00ED3691" w:rsidRDefault="00C635C3" w:rsidP="00ED3691">
      <w:pPr>
        <w:ind w:firstLine="567"/>
        <w:jc w:val="both"/>
        <w:rPr>
          <w:rFonts w:eastAsia="Calibri"/>
        </w:rPr>
      </w:pPr>
      <w:r w:rsidRPr="002871CE">
        <w:rPr>
          <w:rFonts w:eastAsia="Calibri"/>
        </w:rPr>
        <w:t>5.2.1. Размер должностного оклада руководителя МБДОУ устанавливается</w:t>
      </w:r>
      <w:r w:rsidR="00ED7975">
        <w:rPr>
          <w:rFonts w:eastAsia="Calibri"/>
        </w:rPr>
        <w:t xml:space="preserve"> трудовым договором</w:t>
      </w:r>
      <w:r w:rsidR="00AC17FA">
        <w:rPr>
          <w:rFonts w:eastAsia="Calibri"/>
        </w:rPr>
        <w:t>,</w:t>
      </w:r>
      <w:r w:rsidR="00ED7975">
        <w:rPr>
          <w:rFonts w:eastAsia="Calibri"/>
        </w:rPr>
        <w:t xml:space="preserve"> </w:t>
      </w:r>
      <w:r w:rsidR="00AC17FA">
        <w:rPr>
          <w:rFonts w:eastAsia="Calibri"/>
        </w:rPr>
        <w:t>но не ни</w:t>
      </w:r>
      <w:r w:rsidR="00ED3691">
        <w:rPr>
          <w:rFonts w:eastAsia="Calibri"/>
        </w:rPr>
        <w:t>же размеров должностных окладов</w:t>
      </w:r>
      <w:r w:rsidR="00AC17FA">
        <w:rPr>
          <w:rFonts w:eastAsia="Calibri"/>
        </w:rPr>
        <w:t>,</w:t>
      </w:r>
      <w:r w:rsidR="00ED3691">
        <w:rPr>
          <w:rFonts w:eastAsia="Calibri"/>
        </w:rPr>
        <w:t xml:space="preserve"> </w:t>
      </w:r>
      <w:r w:rsidR="00AC17FA">
        <w:rPr>
          <w:rFonts w:eastAsia="Calibri"/>
        </w:rPr>
        <w:t>уст</w:t>
      </w:r>
      <w:r w:rsidR="00ED3691">
        <w:rPr>
          <w:rFonts w:eastAsia="Calibri"/>
        </w:rPr>
        <w:t>ановленных настоящим Положением</w:t>
      </w:r>
      <w:r w:rsidRPr="002871CE">
        <w:t xml:space="preserve">. </w:t>
      </w:r>
    </w:p>
    <w:p w14:paraId="484CA9D0" w14:textId="77777777" w:rsidR="0065348B" w:rsidRDefault="00AC17FA" w:rsidP="00FA47E9">
      <w:pPr>
        <w:ind w:firstLine="567"/>
        <w:jc w:val="both"/>
      </w:pPr>
      <w:r>
        <w:t>5.2.2.</w:t>
      </w:r>
      <w:r w:rsidR="00ED7975">
        <w:t xml:space="preserve"> Р</w:t>
      </w:r>
      <w:r>
        <w:t>азмер должностного оклада руководителя</w:t>
      </w:r>
      <w:r w:rsidR="00BB5104">
        <w:t xml:space="preserve"> </w:t>
      </w:r>
      <w:r>
        <w:t>учреждения устанавливается в зависимости от группы по оплате труда руководителя с у</w:t>
      </w:r>
      <w:r w:rsidR="00BB5104">
        <w:t>чётом сложности  труда, в том числе масштаба управления и особенностей деятельности и значимости муниципального учреждения</w:t>
      </w:r>
    </w:p>
    <w:p w14:paraId="401B5EB7" w14:textId="77777777" w:rsidR="00AC17FA" w:rsidRPr="002871CE" w:rsidRDefault="0065348B" w:rsidP="00FA47E9">
      <w:pPr>
        <w:ind w:firstLine="567"/>
        <w:jc w:val="both"/>
      </w:pPr>
      <w:r>
        <w:lastRenderedPageBreak/>
        <w:t>Размеры должностных окладов руководителей приведены в таблице № 9</w:t>
      </w:r>
      <w:r w:rsidR="00BB5104">
        <w:t>.</w:t>
      </w:r>
    </w:p>
    <w:p w14:paraId="750D5743" w14:textId="77777777" w:rsidR="00C635C3" w:rsidRPr="002871CE" w:rsidRDefault="0065348B" w:rsidP="00C635C3">
      <w:pPr>
        <w:jc w:val="right"/>
        <w:rPr>
          <w:rFonts w:eastAsia="Calibri"/>
        </w:rPr>
      </w:pPr>
      <w:r>
        <w:t>Таблица № 9</w:t>
      </w:r>
      <w:r w:rsidR="00C635C3" w:rsidRPr="002871CE">
        <w:rPr>
          <w:rFonts w:eastAsia="Calibri"/>
        </w:rPr>
        <w:t>.</w:t>
      </w:r>
    </w:p>
    <w:p w14:paraId="1BD99BCE" w14:textId="77777777" w:rsidR="00C635C3" w:rsidRPr="002871CE" w:rsidRDefault="00C635C3" w:rsidP="00C635C3">
      <w:pPr>
        <w:jc w:val="center"/>
      </w:pPr>
      <w:r w:rsidRPr="002871CE">
        <w:t xml:space="preserve">РАЗМЕРЫ </w:t>
      </w:r>
    </w:p>
    <w:p w14:paraId="063AE80F" w14:textId="77777777" w:rsidR="00C635C3" w:rsidRPr="002871CE" w:rsidRDefault="00C635C3" w:rsidP="00C635C3">
      <w:pPr>
        <w:jc w:val="center"/>
      </w:pPr>
      <w:r w:rsidRPr="002871CE">
        <w:t>должностных окладов руководителей учреждений</w:t>
      </w:r>
    </w:p>
    <w:p w14:paraId="1CE54019" w14:textId="77777777" w:rsidR="00234DE2" w:rsidRPr="002871CE" w:rsidRDefault="00234DE2" w:rsidP="00234DE2">
      <w:pPr>
        <w:autoSpaceDE w:val="0"/>
        <w:autoSpaceDN w:val="0"/>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678"/>
        <w:gridCol w:w="3226"/>
      </w:tblGrid>
      <w:tr w:rsidR="00234DE2" w:rsidRPr="002871CE" w14:paraId="47A8D1A6" w14:textId="77777777" w:rsidTr="00E9325D">
        <w:tc>
          <w:tcPr>
            <w:tcW w:w="6583" w:type="dxa"/>
            <w:tcBorders>
              <w:top w:val="single" w:sz="4" w:space="0" w:color="auto"/>
              <w:left w:val="single" w:sz="4" w:space="0" w:color="auto"/>
              <w:bottom w:val="single" w:sz="4" w:space="0" w:color="auto"/>
              <w:right w:val="single" w:sz="4" w:space="0" w:color="auto"/>
            </w:tcBorders>
            <w:hideMark/>
          </w:tcPr>
          <w:p w14:paraId="21D8BED9" w14:textId="77777777" w:rsidR="00234DE2" w:rsidRPr="002871CE" w:rsidRDefault="00234DE2" w:rsidP="00E9325D">
            <w:pPr>
              <w:autoSpaceDE w:val="0"/>
              <w:autoSpaceDN w:val="0"/>
              <w:adjustRightInd w:val="0"/>
              <w:jc w:val="center"/>
              <w:rPr>
                <w:rFonts w:eastAsia="Calibri"/>
                <w:lang w:eastAsia="en-US"/>
              </w:rPr>
            </w:pPr>
            <w:r w:rsidRPr="002871CE">
              <w:rPr>
                <w:rFonts w:eastAsia="Calibri"/>
                <w:lang w:eastAsia="en-US"/>
              </w:rPr>
              <w:t>Группа</w:t>
            </w:r>
          </w:p>
          <w:p w14:paraId="131E546A" w14:textId="77777777" w:rsidR="00234DE2" w:rsidRPr="002871CE" w:rsidRDefault="00234DE2" w:rsidP="00E9325D">
            <w:pPr>
              <w:autoSpaceDE w:val="0"/>
              <w:autoSpaceDN w:val="0"/>
              <w:jc w:val="center"/>
            </w:pPr>
            <w:r w:rsidRPr="002871CE">
              <w:t>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hideMark/>
          </w:tcPr>
          <w:p w14:paraId="0D992839" w14:textId="77777777" w:rsidR="00234DE2" w:rsidRPr="002871CE" w:rsidRDefault="00234DE2" w:rsidP="00E9325D">
            <w:pPr>
              <w:autoSpaceDE w:val="0"/>
              <w:autoSpaceDN w:val="0"/>
              <w:jc w:val="center"/>
            </w:pPr>
            <w:r w:rsidRPr="002871CE">
              <w:t>Должностной оклад (рублей)</w:t>
            </w:r>
          </w:p>
        </w:tc>
      </w:tr>
      <w:tr w:rsidR="00234DE2" w:rsidRPr="002871CE" w14:paraId="1CA6C18B" w14:textId="77777777" w:rsidTr="00E9325D">
        <w:trPr>
          <w:tblHeader/>
        </w:trPr>
        <w:tc>
          <w:tcPr>
            <w:tcW w:w="6583" w:type="dxa"/>
            <w:tcBorders>
              <w:top w:val="single" w:sz="4" w:space="0" w:color="auto"/>
              <w:left w:val="single" w:sz="4" w:space="0" w:color="auto"/>
              <w:bottom w:val="single" w:sz="4" w:space="0" w:color="auto"/>
              <w:right w:val="single" w:sz="4" w:space="0" w:color="auto"/>
            </w:tcBorders>
            <w:hideMark/>
          </w:tcPr>
          <w:p w14:paraId="327F96F6" w14:textId="77777777" w:rsidR="00234DE2" w:rsidRPr="002871CE" w:rsidRDefault="00234DE2" w:rsidP="00E9325D">
            <w:pPr>
              <w:autoSpaceDE w:val="0"/>
              <w:autoSpaceDN w:val="0"/>
              <w:jc w:val="center"/>
              <w:rPr>
                <w:lang w:val="en-US"/>
              </w:rPr>
            </w:pPr>
            <w:r w:rsidRPr="002871CE">
              <w:rPr>
                <w:lang w:val="en-US"/>
              </w:rPr>
              <w:t>1</w:t>
            </w:r>
          </w:p>
        </w:tc>
        <w:tc>
          <w:tcPr>
            <w:tcW w:w="3180" w:type="dxa"/>
            <w:tcBorders>
              <w:top w:val="single" w:sz="4" w:space="0" w:color="auto"/>
              <w:left w:val="single" w:sz="4" w:space="0" w:color="auto"/>
              <w:bottom w:val="single" w:sz="4" w:space="0" w:color="auto"/>
              <w:right w:val="single" w:sz="4" w:space="0" w:color="auto"/>
            </w:tcBorders>
            <w:hideMark/>
          </w:tcPr>
          <w:p w14:paraId="63CF240C" w14:textId="77777777" w:rsidR="00234DE2" w:rsidRPr="002871CE" w:rsidRDefault="00234DE2" w:rsidP="00E9325D">
            <w:pPr>
              <w:autoSpaceDE w:val="0"/>
              <w:autoSpaceDN w:val="0"/>
              <w:jc w:val="center"/>
              <w:rPr>
                <w:lang w:val="en-US"/>
              </w:rPr>
            </w:pPr>
            <w:r w:rsidRPr="002871CE">
              <w:rPr>
                <w:lang w:val="en-US"/>
              </w:rPr>
              <w:t>2</w:t>
            </w:r>
          </w:p>
        </w:tc>
      </w:tr>
      <w:tr w:rsidR="00234DE2" w:rsidRPr="002871CE" w14:paraId="46266A78" w14:textId="77777777" w:rsidTr="00E9325D">
        <w:tc>
          <w:tcPr>
            <w:tcW w:w="6583" w:type="dxa"/>
            <w:tcBorders>
              <w:top w:val="single" w:sz="4" w:space="0" w:color="auto"/>
              <w:left w:val="single" w:sz="4" w:space="0" w:color="auto"/>
              <w:bottom w:val="single" w:sz="4" w:space="0" w:color="auto"/>
              <w:right w:val="single" w:sz="4" w:space="0" w:color="auto"/>
            </w:tcBorders>
            <w:hideMark/>
          </w:tcPr>
          <w:p w14:paraId="445BBB86" w14:textId="77777777" w:rsidR="00234DE2" w:rsidRPr="002871CE" w:rsidRDefault="00234DE2" w:rsidP="00E9325D">
            <w:pPr>
              <w:autoSpaceDE w:val="0"/>
              <w:autoSpaceDN w:val="0"/>
            </w:pPr>
            <w:r w:rsidRPr="002871CE">
              <w:t>Образовательные учреждения I группы 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tcPr>
          <w:p w14:paraId="0E35EF35" w14:textId="77777777" w:rsidR="00234DE2" w:rsidRPr="002871CE" w:rsidRDefault="004F7A05" w:rsidP="00E9325D">
            <w:pPr>
              <w:jc w:val="center"/>
              <w:rPr>
                <w:rFonts w:eastAsia="Calibri"/>
              </w:rPr>
            </w:pPr>
            <w:r>
              <w:rPr>
                <w:rFonts w:eastAsia="Calibri"/>
              </w:rPr>
              <w:t>26426</w:t>
            </w:r>
          </w:p>
        </w:tc>
      </w:tr>
      <w:tr w:rsidR="00234DE2" w:rsidRPr="002871CE" w14:paraId="6DD5365C" w14:textId="77777777" w:rsidTr="00E9325D">
        <w:tc>
          <w:tcPr>
            <w:tcW w:w="6583" w:type="dxa"/>
            <w:tcBorders>
              <w:top w:val="single" w:sz="4" w:space="0" w:color="auto"/>
              <w:left w:val="single" w:sz="4" w:space="0" w:color="auto"/>
              <w:bottom w:val="single" w:sz="4" w:space="0" w:color="auto"/>
              <w:right w:val="single" w:sz="4" w:space="0" w:color="auto"/>
            </w:tcBorders>
            <w:hideMark/>
          </w:tcPr>
          <w:p w14:paraId="4ACF497F" w14:textId="77777777" w:rsidR="00234DE2" w:rsidRPr="002871CE" w:rsidRDefault="00234DE2" w:rsidP="00E9325D">
            <w:pPr>
              <w:autoSpaceDE w:val="0"/>
              <w:autoSpaceDN w:val="0"/>
            </w:pPr>
            <w:r w:rsidRPr="002871CE">
              <w:t>Образовательные учреждения II и III групп 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tcPr>
          <w:p w14:paraId="0D43670E" w14:textId="77777777" w:rsidR="00234DE2" w:rsidRPr="002871CE" w:rsidRDefault="004F7A05" w:rsidP="00E9325D">
            <w:pPr>
              <w:jc w:val="center"/>
              <w:rPr>
                <w:rFonts w:eastAsia="Calibri"/>
              </w:rPr>
            </w:pPr>
            <w:r>
              <w:rPr>
                <w:rFonts w:eastAsia="Calibri"/>
              </w:rPr>
              <w:t>24028</w:t>
            </w:r>
          </w:p>
        </w:tc>
      </w:tr>
      <w:tr w:rsidR="00234DE2" w:rsidRPr="002871CE" w14:paraId="65B08DE8" w14:textId="77777777" w:rsidTr="00E9325D">
        <w:tc>
          <w:tcPr>
            <w:tcW w:w="6583" w:type="dxa"/>
            <w:tcBorders>
              <w:top w:val="single" w:sz="4" w:space="0" w:color="auto"/>
              <w:left w:val="single" w:sz="4" w:space="0" w:color="auto"/>
              <w:bottom w:val="single" w:sz="4" w:space="0" w:color="auto"/>
              <w:right w:val="single" w:sz="4" w:space="0" w:color="auto"/>
            </w:tcBorders>
            <w:hideMark/>
          </w:tcPr>
          <w:p w14:paraId="2793630E" w14:textId="77777777" w:rsidR="00234DE2" w:rsidRPr="002871CE" w:rsidRDefault="00234DE2" w:rsidP="00E9325D">
            <w:pPr>
              <w:autoSpaceDE w:val="0"/>
              <w:autoSpaceDN w:val="0"/>
            </w:pPr>
            <w:r w:rsidRPr="002871CE">
              <w:t xml:space="preserve">Образовательные учреждения IV группы по оплате труда руководителей </w:t>
            </w:r>
          </w:p>
        </w:tc>
        <w:tc>
          <w:tcPr>
            <w:tcW w:w="3180" w:type="dxa"/>
            <w:tcBorders>
              <w:top w:val="single" w:sz="4" w:space="0" w:color="auto"/>
              <w:left w:val="single" w:sz="4" w:space="0" w:color="auto"/>
              <w:bottom w:val="single" w:sz="4" w:space="0" w:color="auto"/>
              <w:right w:val="single" w:sz="4" w:space="0" w:color="auto"/>
            </w:tcBorders>
            <w:hideMark/>
          </w:tcPr>
          <w:p w14:paraId="5C4BDED6" w14:textId="77777777" w:rsidR="00234DE2" w:rsidRPr="002871CE" w:rsidRDefault="004F7A05" w:rsidP="00E9325D">
            <w:pPr>
              <w:jc w:val="center"/>
              <w:rPr>
                <w:rFonts w:eastAsia="Calibri"/>
              </w:rPr>
            </w:pPr>
            <w:r>
              <w:rPr>
                <w:rFonts w:eastAsia="Calibri"/>
              </w:rPr>
              <w:t>21844</w:t>
            </w:r>
          </w:p>
        </w:tc>
      </w:tr>
    </w:tbl>
    <w:p w14:paraId="4140F923" w14:textId="77777777" w:rsidR="00234DE2" w:rsidRPr="002871CE" w:rsidRDefault="00234DE2" w:rsidP="00234DE2">
      <w:pPr>
        <w:autoSpaceDE w:val="0"/>
        <w:autoSpaceDN w:val="0"/>
        <w:ind w:firstLine="540"/>
        <w:jc w:val="right"/>
      </w:pPr>
    </w:p>
    <w:p w14:paraId="74A29737" w14:textId="77777777" w:rsidR="00234DE2" w:rsidRPr="002871CE" w:rsidRDefault="00234DE2" w:rsidP="00234DE2">
      <w:pPr>
        <w:autoSpaceDE w:val="0"/>
        <w:autoSpaceDN w:val="0"/>
        <w:adjustRightInd w:val="0"/>
        <w:ind w:firstLine="709"/>
      </w:pPr>
      <w:r w:rsidRPr="002871CE">
        <w:t>Примечание.</w:t>
      </w:r>
    </w:p>
    <w:p w14:paraId="1C902194" w14:textId="77777777" w:rsidR="00234DE2" w:rsidRPr="002871CE" w:rsidRDefault="00234DE2" w:rsidP="00234DE2">
      <w:pPr>
        <w:autoSpaceDE w:val="0"/>
        <w:autoSpaceDN w:val="0"/>
        <w:adjustRightInd w:val="0"/>
        <w:ind w:firstLine="709"/>
        <w:jc w:val="both"/>
      </w:pPr>
      <w:r w:rsidRPr="002871CE">
        <w:t>Отнесение учреждений к одной из групп по оплате труда руководителей производится по результатам оценки сложности руководства учреждением, исходя из суммы баллов, набранной по объемным показателям.</w:t>
      </w:r>
    </w:p>
    <w:p w14:paraId="6064E356" w14:textId="77777777" w:rsidR="00C635C3" w:rsidRDefault="00234DE2" w:rsidP="001C5D53">
      <w:pPr>
        <w:autoSpaceDE w:val="0"/>
        <w:autoSpaceDN w:val="0"/>
        <w:adjustRightInd w:val="0"/>
        <w:ind w:firstLine="709"/>
        <w:jc w:val="both"/>
        <w:rPr>
          <w:rFonts w:eastAsia="Calibri"/>
          <w:lang w:eastAsia="en-US"/>
        </w:rPr>
      </w:pPr>
      <w:r w:rsidRPr="002871CE">
        <w:rPr>
          <w:rFonts w:eastAsia="Calibri"/>
          <w:lang w:eastAsia="en-US"/>
        </w:rPr>
        <w:t xml:space="preserve">Порядок отнесения </w:t>
      </w:r>
      <w:r w:rsidRPr="002871CE">
        <w:t>учреждений</w:t>
      </w:r>
      <w:r w:rsidRPr="002871CE">
        <w:rPr>
          <w:rFonts w:eastAsia="Calibri"/>
          <w:lang w:eastAsia="en-US"/>
        </w:rPr>
        <w:t xml:space="preserve"> к группе по оплате труда руководителей учреждений, включая перечень объемных показателей, учитывающих </w:t>
      </w:r>
      <w:r w:rsidRPr="002871CE">
        <w:rPr>
          <w:bCs/>
        </w:rPr>
        <w:t xml:space="preserve">сложность </w:t>
      </w:r>
      <w:r w:rsidRPr="002871CE">
        <w:t>руководства учреждением</w:t>
      </w:r>
      <w:r w:rsidRPr="002871CE">
        <w:rPr>
          <w:bCs/>
        </w:rPr>
        <w:t xml:space="preserve">, в том числе масштаб управления и особенности деятельности и значимости </w:t>
      </w:r>
      <w:r w:rsidRPr="002871CE">
        <w:rPr>
          <w:rFonts w:eastAsia="Calibri"/>
          <w:lang w:eastAsia="en-US"/>
        </w:rPr>
        <w:t>учреждений различного типа, утверждается отделом образования Администрац</w:t>
      </w:r>
      <w:r w:rsidR="001C5D53">
        <w:rPr>
          <w:rFonts w:eastAsia="Calibri"/>
          <w:lang w:eastAsia="en-US"/>
        </w:rPr>
        <w:t>ии Матвеево-Курганского района.</w:t>
      </w:r>
    </w:p>
    <w:p w14:paraId="19723967" w14:textId="77777777" w:rsidR="00537C0F" w:rsidRPr="00537C0F" w:rsidRDefault="00537C0F" w:rsidP="00537C0F">
      <w:pPr>
        <w:autoSpaceDE w:val="0"/>
        <w:autoSpaceDN w:val="0"/>
        <w:adjustRightInd w:val="0"/>
        <w:ind w:firstLine="709"/>
        <w:jc w:val="both"/>
        <w:rPr>
          <w:rFonts w:eastAsia="Calibri"/>
          <w:lang w:eastAsia="en-US"/>
        </w:rPr>
      </w:pPr>
      <w:r w:rsidRPr="00537C0F">
        <w:rPr>
          <w:rFonts w:eastAsia="Calibri"/>
          <w:lang w:eastAsia="en-US"/>
        </w:rPr>
        <w:t>Отдел образования Администрации Матвеево-Курганского района, в порядке исключения, может отнести учреждение, добившееся наиболее высоких результатов работы, на одну группу по оплате труда руководителей выше по сравнению с группой, определенной по объемным показателям, но не выше I группы по оплате труда руководителей.</w:t>
      </w:r>
    </w:p>
    <w:p w14:paraId="4E10F21E" w14:textId="77777777" w:rsidR="00537C0F" w:rsidRPr="002871CE" w:rsidRDefault="00537C0F" w:rsidP="00537C0F">
      <w:pPr>
        <w:autoSpaceDE w:val="0"/>
        <w:autoSpaceDN w:val="0"/>
        <w:adjustRightInd w:val="0"/>
        <w:ind w:firstLine="709"/>
        <w:jc w:val="both"/>
        <w:rPr>
          <w:rFonts w:eastAsia="Calibri"/>
          <w:lang w:eastAsia="en-US"/>
        </w:rPr>
      </w:pPr>
      <w:r w:rsidRPr="00537C0F">
        <w:rPr>
          <w:rFonts w:eastAsia="Calibri"/>
          <w:lang w:eastAsia="en-US"/>
        </w:rPr>
        <w:t>За руководителем учреждения, находящегося на капитальном ремонте, сохраняется группа по оплате труда руководителя, определенная до начала ремонта, но не более чем на 1 год»</w:t>
      </w:r>
    </w:p>
    <w:p w14:paraId="7B255099" w14:textId="77777777" w:rsidR="004D3A10" w:rsidRPr="002871CE" w:rsidRDefault="004D3A10" w:rsidP="00D42054">
      <w:pPr>
        <w:ind w:firstLine="567"/>
        <w:jc w:val="both"/>
        <w:rPr>
          <w:rFonts w:eastAsia="Calibri"/>
          <w:lang w:eastAsia="en-US"/>
        </w:rPr>
      </w:pPr>
      <w:r w:rsidRPr="002871CE">
        <w:rPr>
          <w:rFonts w:eastAsia="Calibri"/>
          <w:lang w:eastAsia="en-US"/>
        </w:rPr>
        <w:t>5.3. С учетом условий труда руководителю МБДОУ устанавливаются выплаты компенсационного характера, предусмотренные разделом 3 настоящего Положения.</w:t>
      </w:r>
    </w:p>
    <w:p w14:paraId="6191E668" w14:textId="77777777" w:rsidR="004D3A10" w:rsidRDefault="004D3A10" w:rsidP="00D42054">
      <w:pPr>
        <w:ind w:firstLine="567"/>
        <w:jc w:val="both"/>
        <w:rPr>
          <w:rFonts w:eastAsia="Calibri"/>
          <w:lang w:eastAsia="en-US"/>
        </w:rPr>
      </w:pPr>
      <w:r w:rsidRPr="002871CE">
        <w:rPr>
          <w:rFonts w:eastAsia="Calibri"/>
          <w:lang w:eastAsia="en-US"/>
        </w:rPr>
        <w:t>5.4. Руководителю МБДОУ, устанавливаются выплаты стимулирующего характера, предусмотренные разделом 4 настоящего Положения.</w:t>
      </w:r>
    </w:p>
    <w:p w14:paraId="3541021E" w14:textId="77777777" w:rsidR="00D6109B" w:rsidRPr="00D6109B" w:rsidRDefault="00D6109B" w:rsidP="00D6109B">
      <w:pPr>
        <w:ind w:firstLine="567"/>
        <w:jc w:val="both"/>
        <w:rPr>
          <w:rFonts w:eastAsia="Calibri"/>
          <w:lang w:eastAsia="en-US"/>
        </w:rPr>
      </w:pPr>
      <w:r w:rsidRPr="00D6109B">
        <w:rPr>
          <w:rFonts w:eastAsia="Calibri"/>
          <w:lang w:eastAsia="en-US"/>
        </w:rPr>
        <w:t>Выплаты стимулирующего характера за качество выполняемых работ и премиальные выплаты выплачиваются руководителям учреждений по решению отдела образования Администра</w:t>
      </w:r>
      <w:r>
        <w:rPr>
          <w:rFonts w:eastAsia="Calibri"/>
          <w:lang w:eastAsia="en-US"/>
        </w:rPr>
        <w:t xml:space="preserve">ции Матвеево-Курганского района </w:t>
      </w:r>
      <w:r w:rsidRPr="00D6109B">
        <w:rPr>
          <w:rFonts w:eastAsia="Calibri"/>
          <w:lang w:eastAsia="en-US"/>
        </w:rPr>
        <w:t>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14:paraId="19FB06AD" w14:textId="77777777" w:rsidR="004D3A10" w:rsidRPr="002871CE" w:rsidRDefault="004D3A10" w:rsidP="00D42054">
      <w:pPr>
        <w:ind w:firstLine="567"/>
        <w:jc w:val="both"/>
        <w:rPr>
          <w:rFonts w:eastAsia="Calibri"/>
          <w:lang w:eastAsia="en-US"/>
        </w:rPr>
      </w:pPr>
      <w:r w:rsidRPr="002871CE">
        <w:rPr>
          <w:rFonts w:eastAsia="Calibri"/>
          <w:lang w:eastAsia="en-US"/>
        </w:rPr>
        <w:t>5.5. Руководитель МБДОУ помимо основной работы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МБДОУ.</w:t>
      </w:r>
    </w:p>
    <w:p w14:paraId="4E3BE327" w14:textId="77777777" w:rsidR="004D3A10" w:rsidRPr="002871CE" w:rsidRDefault="004D3A10" w:rsidP="00C4740F">
      <w:pPr>
        <w:jc w:val="both"/>
        <w:rPr>
          <w:rFonts w:eastAsia="Calibri"/>
          <w:lang w:eastAsia="en-US"/>
        </w:rPr>
      </w:pPr>
      <w:r w:rsidRPr="002871CE">
        <w:rPr>
          <w:rFonts w:eastAsia="Calibri"/>
          <w:lang w:eastAsia="en-US"/>
        </w:rPr>
        <w:t xml:space="preserve">Оплата труда руководителя МБДОУ, за осуществление педагогической (преподавательской) работы в том же МБДОУ устанавливается раздельно по каждой должности (виду работы) и осуществляется исходя из должностного оклада (ставки заработной платы) по соответствующей педагогической должности, выплат компенсационного характера за работу в условиях, отклоняющихся от нормальных, выплат стимулирующего характера – надбавки за квалификацию при наличии квалификационной категории, надбавки за специфику работы и надбавки за наличие ученой степени. </w:t>
      </w:r>
    </w:p>
    <w:p w14:paraId="6A8633DF" w14:textId="77777777" w:rsidR="000E5DBA" w:rsidRDefault="00C4740F" w:rsidP="00C4740F">
      <w:pPr>
        <w:jc w:val="both"/>
        <w:rPr>
          <w:rFonts w:eastAsia="Calibri"/>
          <w:lang w:eastAsia="en-US"/>
        </w:rPr>
      </w:pPr>
      <w:r w:rsidRPr="002871CE">
        <w:rPr>
          <w:rFonts w:eastAsia="Calibri"/>
          <w:lang w:eastAsia="en-US"/>
        </w:rPr>
        <w:t xml:space="preserve"> </w:t>
      </w:r>
      <w:r w:rsidR="001C5D53">
        <w:rPr>
          <w:rFonts w:eastAsia="Calibri"/>
          <w:lang w:eastAsia="en-US"/>
        </w:rPr>
        <w:t xml:space="preserve">         </w:t>
      </w:r>
      <w:r w:rsidR="004D3A10" w:rsidRPr="002871CE">
        <w:rPr>
          <w:rFonts w:eastAsia="Calibri"/>
          <w:lang w:eastAsia="en-US"/>
        </w:rPr>
        <w:t>Предельный объем педагогической (преподавательской) работы, который может выполняться руководителем, определяется отделом образования Администрации Матвеево-</w:t>
      </w:r>
      <w:r w:rsidR="004D3A10" w:rsidRPr="002871CE">
        <w:rPr>
          <w:rFonts w:eastAsia="Calibri"/>
          <w:lang w:eastAsia="en-US"/>
        </w:rPr>
        <w:lastRenderedPageBreak/>
        <w:t>Курганского района, осуществляющим функци</w:t>
      </w:r>
      <w:r w:rsidR="004D3A10" w:rsidRPr="00E26D03">
        <w:rPr>
          <w:rFonts w:eastAsia="Calibri"/>
          <w:lang w:eastAsia="en-US"/>
        </w:rPr>
        <w:t>и и полномочия учредителя,  но не более 300 часов в год.</w:t>
      </w:r>
    </w:p>
    <w:p w14:paraId="3980D0A6" w14:textId="77777777" w:rsidR="004D3A10" w:rsidRPr="00E26D03" w:rsidRDefault="004D3A10" w:rsidP="00D42054">
      <w:pPr>
        <w:ind w:firstLine="567"/>
        <w:jc w:val="both"/>
        <w:rPr>
          <w:rFonts w:eastAsia="Calibri"/>
          <w:lang w:eastAsia="en-US"/>
        </w:rPr>
      </w:pPr>
      <w:r w:rsidRPr="00E26D03">
        <w:rPr>
          <w:rFonts w:eastAsia="Calibri"/>
          <w:lang w:eastAsia="en-US"/>
        </w:rPr>
        <w:t xml:space="preserve">  5.6. В соответствии со статьей 145 ТК РФ руководителю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МБДОУ), (далее – предельное соотношение заработной платы).</w:t>
      </w:r>
    </w:p>
    <w:p w14:paraId="1DD13398" w14:textId="77777777" w:rsidR="004D3A10" w:rsidRDefault="000E5DBA" w:rsidP="00D42054">
      <w:pPr>
        <w:ind w:firstLine="567"/>
        <w:jc w:val="both"/>
        <w:rPr>
          <w:rFonts w:eastAsia="Calibri"/>
          <w:lang w:eastAsia="en-US"/>
        </w:rPr>
      </w:pPr>
      <w:r>
        <w:rPr>
          <w:rFonts w:eastAsia="Calibri"/>
          <w:lang w:eastAsia="en-US"/>
        </w:rPr>
        <w:t xml:space="preserve"> </w:t>
      </w:r>
      <w:r w:rsidR="004D3A10" w:rsidRPr="00E26D03">
        <w:rPr>
          <w:rFonts w:eastAsia="Calibri"/>
          <w:lang w:eastAsia="en-US"/>
        </w:rPr>
        <w:t>5.6.1. Руководителю МБДОУ предельное соотношение заработной платы устанавливается в зависимости от среднесписочной численности работников.</w:t>
      </w:r>
      <w:r w:rsidR="0065348B">
        <w:rPr>
          <w:rFonts w:eastAsia="Calibri"/>
          <w:lang w:eastAsia="en-US"/>
        </w:rPr>
        <w:t xml:space="preserve"> согласно таблице № 10</w:t>
      </w:r>
    </w:p>
    <w:p w14:paraId="7DB50609" w14:textId="77777777" w:rsidR="0065348B" w:rsidRPr="0065348B" w:rsidRDefault="0065348B" w:rsidP="009423C3">
      <w:pPr>
        <w:tabs>
          <w:tab w:val="center" w:pos="4677"/>
          <w:tab w:val="left" w:pos="8145"/>
        </w:tabs>
        <w:spacing w:line="360" w:lineRule="auto"/>
        <w:jc w:val="right"/>
      </w:pPr>
      <w:r>
        <w:rPr>
          <w:b/>
        </w:rPr>
        <w:tab/>
      </w:r>
      <w:r w:rsidR="009423C3" w:rsidRPr="0065348B">
        <w:t xml:space="preserve">таблица № </w:t>
      </w:r>
      <w:r w:rsidR="009423C3">
        <w:t>10</w:t>
      </w:r>
    </w:p>
    <w:p w14:paraId="24B593D6" w14:textId="77777777" w:rsidR="004D3A10" w:rsidRPr="0065348B" w:rsidRDefault="009423C3" w:rsidP="00C635C3">
      <w:pPr>
        <w:spacing w:line="360" w:lineRule="auto"/>
        <w:jc w:val="center"/>
      </w:pPr>
      <w:r w:rsidRPr="0065348B">
        <w:t>Размеры предельного соотношения</w:t>
      </w:r>
      <w:r w:rsidRPr="009423C3">
        <w:t xml:space="preserve"> </w:t>
      </w:r>
      <w:r w:rsidR="004D3A10" w:rsidRPr="0065348B">
        <w:t>заработной платы руководителя МБДОУ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651"/>
      </w:tblGrid>
      <w:tr w:rsidR="004D3A10" w:rsidRPr="005D53E8" w14:paraId="547A1A6B" w14:textId="77777777" w:rsidTr="00E9325D">
        <w:tc>
          <w:tcPr>
            <w:tcW w:w="5920" w:type="dxa"/>
            <w:shd w:val="clear" w:color="auto" w:fill="auto"/>
          </w:tcPr>
          <w:p w14:paraId="64F5494A" w14:textId="77777777" w:rsidR="004D3A10" w:rsidRPr="005D53E8" w:rsidRDefault="004D3A10" w:rsidP="00E9325D">
            <w:pPr>
              <w:spacing w:line="360" w:lineRule="auto"/>
              <w:jc w:val="both"/>
            </w:pPr>
            <w:r w:rsidRPr="005D53E8">
              <w:t>Среднесписочная численность (человек)</w:t>
            </w:r>
          </w:p>
        </w:tc>
        <w:tc>
          <w:tcPr>
            <w:tcW w:w="3651" w:type="dxa"/>
            <w:shd w:val="clear" w:color="auto" w:fill="auto"/>
          </w:tcPr>
          <w:p w14:paraId="31097FD7" w14:textId="77777777" w:rsidR="004D3A10" w:rsidRPr="005D53E8" w:rsidRDefault="004D3A10" w:rsidP="00E9325D">
            <w:pPr>
              <w:spacing w:line="360" w:lineRule="auto"/>
              <w:jc w:val="both"/>
            </w:pPr>
            <w:r w:rsidRPr="005D53E8">
              <w:t>Размеры предельного соотношения</w:t>
            </w:r>
          </w:p>
        </w:tc>
      </w:tr>
      <w:tr w:rsidR="004D3A10" w:rsidRPr="005D53E8" w14:paraId="61DC6C9F" w14:textId="77777777" w:rsidTr="00E9325D">
        <w:tc>
          <w:tcPr>
            <w:tcW w:w="5920" w:type="dxa"/>
            <w:shd w:val="clear" w:color="auto" w:fill="auto"/>
          </w:tcPr>
          <w:p w14:paraId="6B54675D" w14:textId="77777777" w:rsidR="004D3A10" w:rsidRPr="005D53E8" w:rsidRDefault="004D3A10" w:rsidP="001D21E9">
            <w:pPr>
              <w:spacing w:line="360" w:lineRule="auto"/>
              <w:jc w:val="center"/>
            </w:pPr>
            <w:r w:rsidRPr="005D53E8">
              <w:t>1</w:t>
            </w:r>
          </w:p>
        </w:tc>
        <w:tc>
          <w:tcPr>
            <w:tcW w:w="3651" w:type="dxa"/>
            <w:shd w:val="clear" w:color="auto" w:fill="auto"/>
          </w:tcPr>
          <w:p w14:paraId="200E5B97" w14:textId="77777777" w:rsidR="004D3A10" w:rsidRPr="005D53E8" w:rsidRDefault="004D3A10" w:rsidP="001D21E9">
            <w:pPr>
              <w:spacing w:line="360" w:lineRule="auto"/>
              <w:jc w:val="center"/>
            </w:pPr>
            <w:r w:rsidRPr="005D53E8">
              <w:t>2</w:t>
            </w:r>
          </w:p>
        </w:tc>
      </w:tr>
      <w:tr w:rsidR="004D3A10" w:rsidRPr="005D53E8" w14:paraId="611B6D67" w14:textId="77777777" w:rsidTr="00E9325D">
        <w:tc>
          <w:tcPr>
            <w:tcW w:w="5920" w:type="dxa"/>
            <w:shd w:val="clear" w:color="auto" w:fill="auto"/>
          </w:tcPr>
          <w:p w14:paraId="603FF583" w14:textId="77777777" w:rsidR="004D3A10" w:rsidRPr="005D53E8" w:rsidRDefault="004D3A10" w:rsidP="00E9325D">
            <w:pPr>
              <w:spacing w:line="360" w:lineRule="auto"/>
              <w:jc w:val="both"/>
            </w:pPr>
            <w:r w:rsidRPr="005D53E8">
              <w:t>до 50</w:t>
            </w:r>
          </w:p>
        </w:tc>
        <w:tc>
          <w:tcPr>
            <w:tcW w:w="3651" w:type="dxa"/>
            <w:shd w:val="clear" w:color="auto" w:fill="auto"/>
          </w:tcPr>
          <w:p w14:paraId="10BA960F" w14:textId="77777777" w:rsidR="004D3A10" w:rsidRPr="005D53E8" w:rsidRDefault="004D3A10" w:rsidP="00E9325D">
            <w:pPr>
              <w:spacing w:line="360" w:lineRule="auto"/>
              <w:jc w:val="both"/>
            </w:pPr>
            <w:r w:rsidRPr="005D53E8">
              <w:t>3,0</w:t>
            </w:r>
          </w:p>
        </w:tc>
      </w:tr>
      <w:tr w:rsidR="004D3A10" w:rsidRPr="005D53E8" w14:paraId="4043DED9" w14:textId="77777777" w:rsidTr="00E9325D">
        <w:tc>
          <w:tcPr>
            <w:tcW w:w="5920" w:type="dxa"/>
            <w:shd w:val="clear" w:color="auto" w:fill="auto"/>
          </w:tcPr>
          <w:p w14:paraId="7440EBD8" w14:textId="77777777" w:rsidR="004D3A10" w:rsidRPr="005D53E8" w:rsidRDefault="004D3A10" w:rsidP="00E9325D">
            <w:pPr>
              <w:spacing w:line="360" w:lineRule="auto"/>
              <w:jc w:val="both"/>
            </w:pPr>
            <w:r w:rsidRPr="005D53E8">
              <w:t>от 51 до 100</w:t>
            </w:r>
          </w:p>
        </w:tc>
        <w:tc>
          <w:tcPr>
            <w:tcW w:w="3651" w:type="dxa"/>
            <w:shd w:val="clear" w:color="auto" w:fill="auto"/>
          </w:tcPr>
          <w:p w14:paraId="79A4BF17" w14:textId="77777777" w:rsidR="004D3A10" w:rsidRPr="005D53E8" w:rsidRDefault="004D3A10" w:rsidP="00E9325D">
            <w:pPr>
              <w:spacing w:line="360" w:lineRule="auto"/>
              <w:jc w:val="both"/>
            </w:pPr>
            <w:r w:rsidRPr="005D53E8">
              <w:t>4,0</w:t>
            </w:r>
          </w:p>
        </w:tc>
      </w:tr>
      <w:tr w:rsidR="004D3A10" w:rsidRPr="005D53E8" w14:paraId="5672626D" w14:textId="77777777" w:rsidTr="00E9325D">
        <w:tc>
          <w:tcPr>
            <w:tcW w:w="5920" w:type="dxa"/>
            <w:shd w:val="clear" w:color="auto" w:fill="auto"/>
          </w:tcPr>
          <w:p w14:paraId="06C910AA" w14:textId="77777777" w:rsidR="004D3A10" w:rsidRPr="005D53E8" w:rsidRDefault="004D3A10" w:rsidP="00E9325D">
            <w:pPr>
              <w:spacing w:line="360" w:lineRule="auto"/>
              <w:jc w:val="both"/>
            </w:pPr>
            <w:r w:rsidRPr="005D53E8">
              <w:t>от 101 до 150</w:t>
            </w:r>
          </w:p>
        </w:tc>
        <w:tc>
          <w:tcPr>
            <w:tcW w:w="3651" w:type="dxa"/>
            <w:shd w:val="clear" w:color="auto" w:fill="auto"/>
          </w:tcPr>
          <w:p w14:paraId="6A90F776" w14:textId="77777777" w:rsidR="004D3A10" w:rsidRPr="005D53E8" w:rsidRDefault="004D3A10" w:rsidP="00E9325D">
            <w:pPr>
              <w:spacing w:line="360" w:lineRule="auto"/>
              <w:jc w:val="both"/>
            </w:pPr>
            <w:r w:rsidRPr="005D53E8">
              <w:t>5,0</w:t>
            </w:r>
          </w:p>
        </w:tc>
      </w:tr>
      <w:tr w:rsidR="004D3A10" w:rsidRPr="005D53E8" w14:paraId="5DB56958" w14:textId="77777777" w:rsidTr="00E9325D">
        <w:tc>
          <w:tcPr>
            <w:tcW w:w="5920" w:type="dxa"/>
            <w:shd w:val="clear" w:color="auto" w:fill="auto"/>
          </w:tcPr>
          <w:p w14:paraId="7D36D366" w14:textId="77777777" w:rsidR="004D3A10" w:rsidRPr="005D53E8" w:rsidRDefault="004D3A10" w:rsidP="00E9325D">
            <w:pPr>
              <w:spacing w:line="360" w:lineRule="auto"/>
              <w:jc w:val="both"/>
            </w:pPr>
            <w:r w:rsidRPr="005D53E8">
              <w:t>свыше 150</w:t>
            </w:r>
          </w:p>
        </w:tc>
        <w:tc>
          <w:tcPr>
            <w:tcW w:w="3651" w:type="dxa"/>
            <w:shd w:val="clear" w:color="auto" w:fill="auto"/>
          </w:tcPr>
          <w:p w14:paraId="3B58EE29" w14:textId="77777777" w:rsidR="004D3A10" w:rsidRPr="005D53E8" w:rsidRDefault="004D3A10" w:rsidP="00E9325D">
            <w:pPr>
              <w:spacing w:line="360" w:lineRule="auto"/>
              <w:jc w:val="both"/>
            </w:pPr>
            <w:r w:rsidRPr="005D53E8">
              <w:t>6,0</w:t>
            </w:r>
          </w:p>
        </w:tc>
      </w:tr>
    </w:tbl>
    <w:p w14:paraId="139735A1" w14:textId="77777777" w:rsidR="00D42054" w:rsidRPr="004B64E4" w:rsidRDefault="004D3A10" w:rsidP="00FA47E9">
      <w:pPr>
        <w:autoSpaceDE w:val="0"/>
        <w:autoSpaceDN w:val="0"/>
        <w:adjustRightInd w:val="0"/>
        <w:ind w:firstLine="567"/>
        <w:jc w:val="both"/>
        <w:rPr>
          <w:rFonts w:eastAsia="Calibri"/>
          <w:lang w:eastAsia="en-US"/>
        </w:rPr>
      </w:pPr>
      <w:r w:rsidRPr="00E26D03">
        <w:rPr>
          <w:rFonts w:eastAsia="Calibri"/>
          <w:lang w:eastAsia="en-US"/>
        </w:rPr>
        <w:t xml:space="preserve"> </w:t>
      </w:r>
      <w:r w:rsidR="00D42054" w:rsidRPr="004B64E4">
        <w:rPr>
          <w:rFonts w:eastAsia="Calibri"/>
          <w:lang w:eastAsia="en-US"/>
        </w:rPr>
        <w:t>5.6.2. По решению отдела образования Администрации Матвеево-Курганского района руководителю МБДОУ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(при приостановлении основной деятельности учреждения, в том числе в связи с капитальным ремонтом, реконструкцией), но не более 6,0 для руководителя.</w:t>
      </w:r>
    </w:p>
    <w:p w14:paraId="2AF1211B" w14:textId="77777777" w:rsidR="00D42054" w:rsidRPr="004B64E4" w:rsidRDefault="00D42054" w:rsidP="00FA47E9">
      <w:pPr>
        <w:autoSpaceDE w:val="0"/>
        <w:autoSpaceDN w:val="0"/>
        <w:adjustRightInd w:val="0"/>
        <w:ind w:firstLine="567"/>
        <w:jc w:val="both"/>
        <w:rPr>
          <w:rFonts w:eastAsia="Calibri"/>
          <w:lang w:eastAsia="en-US"/>
        </w:rPr>
      </w:pPr>
      <w:r w:rsidRPr="004B64E4">
        <w:rPr>
          <w:rFonts w:eastAsia="Calibri"/>
          <w:lang w:eastAsia="en-US"/>
        </w:rPr>
        <w:t>5.6.3. Установленный размер предельного соотношения заработной платы является обязательным для включения в трудовой договор.</w:t>
      </w:r>
    </w:p>
    <w:p w14:paraId="7F8FC473" w14:textId="77777777" w:rsidR="004D3A10" w:rsidRPr="004B64E4" w:rsidRDefault="00D42054" w:rsidP="00FA47E9">
      <w:pPr>
        <w:autoSpaceDE w:val="0"/>
        <w:autoSpaceDN w:val="0"/>
        <w:ind w:firstLine="567"/>
        <w:jc w:val="both"/>
      </w:pPr>
      <w:r w:rsidRPr="004B64E4">
        <w:t>5.6.4. Ответственность за соблюдение предельного соотношения заработной платы несет руководитель МБДОУ.</w:t>
      </w:r>
    </w:p>
    <w:p w14:paraId="49706018" w14:textId="77777777" w:rsidR="00C4740F" w:rsidRPr="006B41E5" w:rsidRDefault="004D3A10" w:rsidP="006B41E5">
      <w:pPr>
        <w:jc w:val="both"/>
        <w:rPr>
          <w:rFonts w:eastAsia="Calibri"/>
          <w:lang w:eastAsia="en-US"/>
        </w:rPr>
      </w:pPr>
      <w:r w:rsidRPr="004B64E4">
        <w:rPr>
          <w:rFonts w:eastAsia="Calibri"/>
          <w:lang w:eastAsia="en-US"/>
        </w:rPr>
        <w:t>.</w:t>
      </w:r>
    </w:p>
    <w:p w14:paraId="77235D58" w14:textId="77777777" w:rsidR="00D26249" w:rsidRDefault="00D26249" w:rsidP="000A2A2D">
      <w:pPr>
        <w:tabs>
          <w:tab w:val="left" w:pos="420"/>
          <w:tab w:val="center" w:pos="4677"/>
          <w:tab w:val="left" w:pos="5550"/>
        </w:tabs>
        <w:spacing w:after="200"/>
        <w:jc w:val="center"/>
        <w:rPr>
          <w:rFonts w:eastAsia="Calibri"/>
          <w:b/>
          <w:lang w:eastAsia="en-US"/>
        </w:rPr>
      </w:pPr>
    </w:p>
    <w:p w14:paraId="22C0F700" w14:textId="77777777" w:rsidR="000A2A2D" w:rsidRDefault="004D3A10" w:rsidP="000A2A2D">
      <w:pPr>
        <w:tabs>
          <w:tab w:val="left" w:pos="420"/>
          <w:tab w:val="center" w:pos="4677"/>
          <w:tab w:val="left" w:pos="5550"/>
        </w:tabs>
        <w:spacing w:after="200"/>
        <w:jc w:val="center"/>
        <w:rPr>
          <w:rFonts w:eastAsia="Calibri"/>
          <w:b/>
          <w:lang w:eastAsia="en-US"/>
        </w:rPr>
      </w:pPr>
      <w:r w:rsidRPr="00FA47E9">
        <w:rPr>
          <w:rFonts w:eastAsia="Calibri"/>
          <w:b/>
          <w:lang w:eastAsia="en-US"/>
        </w:rPr>
        <w:t>6. Особенности условий оплаты труда,</w:t>
      </w:r>
    </w:p>
    <w:p w14:paraId="5FD0828E" w14:textId="77777777" w:rsidR="004D3A10" w:rsidRPr="00FA47E9" w:rsidRDefault="004D3A10" w:rsidP="000A2A2D">
      <w:pPr>
        <w:tabs>
          <w:tab w:val="left" w:pos="420"/>
          <w:tab w:val="center" w:pos="4677"/>
        </w:tabs>
        <w:spacing w:after="200"/>
        <w:jc w:val="center"/>
        <w:rPr>
          <w:rFonts w:eastAsia="Calibri"/>
          <w:b/>
          <w:lang w:eastAsia="en-US"/>
        </w:rPr>
      </w:pPr>
      <w:r w:rsidRPr="00FA47E9">
        <w:rPr>
          <w:rFonts w:eastAsia="Calibri"/>
          <w:b/>
          <w:lang w:eastAsia="en-US"/>
        </w:rPr>
        <w:t>отдельных категорий работников</w:t>
      </w:r>
    </w:p>
    <w:p w14:paraId="5D2D6D55" w14:textId="77777777" w:rsidR="009601B6" w:rsidRPr="00956E3D" w:rsidRDefault="004B64E4" w:rsidP="00FA47E9">
      <w:pPr>
        <w:ind w:firstLine="567"/>
        <w:jc w:val="both"/>
        <w:rPr>
          <w:rFonts w:eastAsia="Calibri"/>
        </w:rPr>
      </w:pPr>
      <w:r w:rsidRPr="00FA47E9">
        <w:rPr>
          <w:rFonts w:eastAsia="Calibri"/>
        </w:rPr>
        <w:t>6.1.</w:t>
      </w:r>
      <w:r w:rsidR="009601B6" w:rsidRPr="00FA47E9">
        <w:rPr>
          <w:rFonts w:eastAsia="Calibri"/>
        </w:rPr>
        <w:t> Продолжительность рабочего времени педагогических</w:t>
      </w:r>
      <w:r w:rsidR="009601B6" w:rsidRPr="00956E3D">
        <w:rPr>
          <w:rFonts w:eastAsia="Calibri"/>
        </w:rPr>
        <w:t xml:space="preserve"> работников или нормы часов педагогической работы за ставку заработной платы определяются в соответствии с положениями приказа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14:paraId="32C8375D" w14:textId="77777777" w:rsidR="00E9325D" w:rsidRDefault="00E9325D" w:rsidP="00FA47E9">
      <w:pPr>
        <w:ind w:firstLine="567"/>
        <w:jc w:val="both"/>
      </w:pPr>
      <w:r>
        <w:t>6.2.</w:t>
      </w:r>
      <w:r w:rsidR="009601B6" w:rsidRPr="00956E3D">
        <w:t xml:space="preserve">.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с: </w:t>
      </w:r>
    </w:p>
    <w:p w14:paraId="4600AA53" w14:textId="77777777" w:rsidR="00E9325D" w:rsidRDefault="009601B6" w:rsidP="00E9325D">
      <w:pPr>
        <w:pStyle w:val="a4"/>
        <w:numPr>
          <w:ilvl w:val="0"/>
          <w:numId w:val="8"/>
        </w:numPr>
        <w:jc w:val="both"/>
      </w:pPr>
      <w:r w:rsidRPr="00956E3D">
        <w:t>установленным объемом педагогической работы;</w:t>
      </w:r>
    </w:p>
    <w:p w14:paraId="22930D31" w14:textId="77777777" w:rsidR="00E9325D" w:rsidRDefault="009601B6" w:rsidP="00E9325D">
      <w:pPr>
        <w:pStyle w:val="a4"/>
        <w:numPr>
          <w:ilvl w:val="0"/>
          <w:numId w:val="8"/>
        </w:numPr>
        <w:jc w:val="both"/>
      </w:pPr>
      <w:r w:rsidRPr="00956E3D">
        <w:t xml:space="preserve">размером ставки заработной платы, применяемым для исчисления заработной платы в зависимости от установленного объема педагогической работы; </w:t>
      </w:r>
    </w:p>
    <w:p w14:paraId="7E6DDEDF" w14:textId="77777777" w:rsidR="009601B6" w:rsidRPr="00E9325D" w:rsidRDefault="009601B6" w:rsidP="00E9325D">
      <w:pPr>
        <w:pStyle w:val="a4"/>
        <w:numPr>
          <w:ilvl w:val="0"/>
          <w:numId w:val="8"/>
        </w:numPr>
        <w:jc w:val="both"/>
        <w:rPr>
          <w:rFonts w:eastAsia="Calibri"/>
        </w:rPr>
      </w:pPr>
      <w:r w:rsidRPr="00956E3D">
        <w:lastRenderedPageBreak/>
        <w:t>размером заработной платы, исчисленным с учетом установленного объема педагогической работы.</w:t>
      </w:r>
    </w:p>
    <w:p w14:paraId="580C1B8E" w14:textId="77777777" w:rsidR="009601B6" w:rsidRPr="00956E3D" w:rsidRDefault="00E9325D" w:rsidP="00FA47E9">
      <w:pPr>
        <w:ind w:firstLine="567"/>
        <w:jc w:val="both"/>
        <w:rPr>
          <w:rFonts w:eastAsia="Calibri"/>
        </w:rPr>
      </w:pPr>
      <w:r>
        <w:rPr>
          <w:rFonts w:eastAsia="Calibri"/>
        </w:rPr>
        <w:t>6.3</w:t>
      </w:r>
      <w:r w:rsidR="009601B6" w:rsidRPr="00956E3D">
        <w:rPr>
          <w:rFonts w:eastAsia="Calibri"/>
        </w:rPr>
        <w:t>.</w:t>
      </w:r>
      <w:r w:rsidR="009601B6" w:rsidRPr="00956E3D">
        <w:rPr>
          <w:rFonts w:eastAsia="Calibri"/>
          <w:lang w:val="en-US"/>
        </w:rPr>
        <w:t> </w:t>
      </w:r>
      <w:r w:rsidR="009601B6" w:rsidRPr="00956E3D">
        <w:rPr>
          <w:rFonts w:eastAsia="Calibri"/>
        </w:rPr>
        <w:t>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приказом Минобрнауки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14:paraId="6389EAE1" w14:textId="77777777" w:rsidR="009601B6" w:rsidRDefault="00E9325D" w:rsidP="00FA47E9">
      <w:pPr>
        <w:ind w:firstLine="567"/>
        <w:jc w:val="both"/>
        <w:rPr>
          <w:rFonts w:eastAsia="Calibri"/>
        </w:rPr>
      </w:pPr>
      <w:r>
        <w:rPr>
          <w:rFonts w:eastAsia="Calibri"/>
        </w:rPr>
        <w:t>6.4</w:t>
      </w:r>
      <w:r w:rsidR="009601B6" w:rsidRPr="00956E3D">
        <w:rPr>
          <w:rFonts w:eastAsia="Calibri"/>
        </w:rPr>
        <w:t>. В тех случаях, когда переработка рабочего времени воспитателями,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статьей 152 ТК РФ.</w:t>
      </w:r>
    </w:p>
    <w:p w14:paraId="3D04A0D7" w14:textId="77777777" w:rsidR="00E9325D" w:rsidRPr="00FA47E9" w:rsidRDefault="00E9325D" w:rsidP="00FA47E9">
      <w:pPr>
        <w:autoSpaceDE w:val="0"/>
        <w:autoSpaceDN w:val="0"/>
        <w:ind w:firstLine="567"/>
        <w:jc w:val="both"/>
        <w:rPr>
          <w:rFonts w:eastAsia="Calibri"/>
          <w:lang w:eastAsia="en-US"/>
        </w:rPr>
      </w:pPr>
      <w:r w:rsidRPr="00FA47E9">
        <w:t>6</w:t>
      </w:r>
      <w:r w:rsidR="00DD1C9F" w:rsidRPr="00FA47E9">
        <w:rPr>
          <w:rFonts w:eastAsia="Calibri"/>
          <w:lang w:eastAsia="en-US"/>
        </w:rPr>
        <w:t>.5</w:t>
      </w:r>
      <w:r w:rsidRPr="00FA47E9">
        <w:rPr>
          <w:rFonts w:eastAsia="Calibri"/>
          <w:lang w:eastAsia="en-US"/>
        </w:rPr>
        <w:t>. 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w:t>
      </w:r>
      <w:r w:rsidRPr="00FA47E9">
        <w:t> </w:t>
      </w:r>
      <w:r w:rsidRPr="00FA47E9">
        <w:rPr>
          <w:rFonts w:eastAsia="Calibri"/>
          <w:lang w:eastAsia="en-US"/>
        </w:rPr>
        <w:t>30.06.2003 № 41 «Об особенностях работы по совместительству педагогических, медицинских, фармацевтических работников и работников культуры».</w:t>
      </w:r>
    </w:p>
    <w:p w14:paraId="759B2F8B" w14:textId="77777777" w:rsidR="00E9325D" w:rsidRPr="00FA47E9" w:rsidRDefault="00E9325D" w:rsidP="00FA47E9">
      <w:pPr>
        <w:autoSpaceDE w:val="0"/>
        <w:autoSpaceDN w:val="0"/>
        <w:adjustRightInd w:val="0"/>
        <w:ind w:firstLine="567"/>
        <w:jc w:val="both"/>
        <w:rPr>
          <w:rFonts w:eastAsia="Calibri"/>
          <w:lang w:eastAsia="en-US"/>
        </w:rPr>
      </w:pPr>
      <w:r w:rsidRPr="00FA47E9">
        <w:rPr>
          <w:rFonts w:eastAsia="Calibri"/>
          <w:lang w:eastAsia="en-US"/>
        </w:rPr>
        <w:t>6.</w:t>
      </w:r>
      <w:r w:rsidR="00DD1C9F" w:rsidRPr="00FA47E9">
        <w:rPr>
          <w:rFonts w:eastAsia="Calibri"/>
          <w:lang w:eastAsia="en-US"/>
        </w:rPr>
        <w:t>6</w:t>
      </w:r>
      <w:r w:rsidRPr="00FA47E9">
        <w:rPr>
          <w:rFonts w:eastAsia="Calibri"/>
          <w:lang w:eastAsia="en-US"/>
        </w:rPr>
        <w:t>. Порядок и условия почасовой оплаты труда педагогических работников.</w:t>
      </w:r>
    </w:p>
    <w:p w14:paraId="5D7BE6B9" w14:textId="77777777" w:rsidR="00E9325D" w:rsidRPr="00FA47E9" w:rsidRDefault="00E9325D" w:rsidP="00FA47E9">
      <w:pPr>
        <w:autoSpaceDE w:val="0"/>
        <w:autoSpaceDN w:val="0"/>
        <w:adjustRightInd w:val="0"/>
        <w:ind w:firstLine="567"/>
        <w:jc w:val="both"/>
        <w:rPr>
          <w:rFonts w:eastAsia="Calibri"/>
          <w:lang w:eastAsia="en-US"/>
        </w:rPr>
      </w:pPr>
      <w:r w:rsidRPr="00FA47E9">
        <w:rPr>
          <w:rFonts w:eastAsia="Calibri"/>
          <w:lang w:eastAsia="en-US"/>
        </w:rPr>
        <w:t>6.</w:t>
      </w:r>
      <w:r w:rsidR="00DD1C9F" w:rsidRPr="00FA47E9">
        <w:rPr>
          <w:rFonts w:eastAsia="Calibri"/>
          <w:lang w:eastAsia="en-US"/>
        </w:rPr>
        <w:t>6</w:t>
      </w:r>
      <w:r w:rsidRPr="00FA47E9">
        <w:rPr>
          <w:rFonts w:eastAsia="Calibri"/>
          <w:lang w:eastAsia="en-US"/>
        </w:rPr>
        <w:t>.1. Почасовая оплата труда педагогических работников образовательных учреждений применяется при оплате:</w:t>
      </w:r>
    </w:p>
    <w:p w14:paraId="754F3187" w14:textId="77777777"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за часы, выполненные в порядке замещения отсутствующих по болезни или другим причинам  воспитателей и других педагогических работников, продолжавшегося не более двух месяцев;</w:t>
      </w:r>
    </w:p>
    <w:p w14:paraId="7A2BFE94" w14:textId="77777777" w:rsidR="00E9325D" w:rsidRPr="00FA47E9" w:rsidRDefault="00E9325D" w:rsidP="00FA47E9">
      <w:pPr>
        <w:autoSpaceDE w:val="0"/>
        <w:autoSpaceDN w:val="0"/>
        <w:adjustRightInd w:val="0"/>
        <w:ind w:firstLine="567"/>
        <w:jc w:val="both"/>
        <w:rPr>
          <w:rFonts w:eastAsia="Calibri"/>
          <w:lang w:eastAsia="en-US"/>
        </w:rPr>
      </w:pPr>
      <w:r w:rsidRPr="00FA47E9">
        <w:rPr>
          <w:rFonts w:eastAsia="Calibri"/>
          <w:lang w:eastAsia="en-US"/>
        </w:rPr>
        <w:t>6.</w:t>
      </w:r>
      <w:r w:rsidR="00FA47E9" w:rsidRPr="00FA47E9">
        <w:rPr>
          <w:rFonts w:eastAsia="Calibri"/>
          <w:lang w:eastAsia="en-US"/>
        </w:rPr>
        <w:t>6</w:t>
      </w:r>
      <w:r w:rsidRPr="00FA47E9">
        <w:rPr>
          <w:rFonts w:eastAsia="Calibri"/>
          <w:lang w:eastAsia="en-US"/>
        </w:rPr>
        <w:t>.2. При почасовой оплате труда заработная плата рассчитывается исходя из фактического количества часов (фактической учебной нагрузки) в данном месяце и часовой ставки педагогического работника.</w:t>
      </w:r>
    </w:p>
    <w:p w14:paraId="04D25B65" w14:textId="77777777" w:rsidR="00E9325D" w:rsidRPr="00FA47E9" w:rsidRDefault="00E9325D" w:rsidP="00FA47E9">
      <w:pPr>
        <w:autoSpaceDE w:val="0"/>
        <w:autoSpaceDN w:val="0"/>
        <w:ind w:firstLine="567"/>
        <w:jc w:val="both"/>
      </w:pPr>
      <w:r w:rsidRPr="00FA47E9">
        <w:t>6.</w:t>
      </w:r>
      <w:r w:rsidR="00FA47E9" w:rsidRPr="00FA47E9">
        <w:t>6</w:t>
      </w:r>
      <w:r w:rsidRPr="00FA47E9">
        <w:t>.3. Часовая ставка определяется путем деления суммы заработной платы в месяц на среднемесячное количество рабочих часов, установленных по соответствующей педагогической должности.</w:t>
      </w:r>
    </w:p>
    <w:p w14:paraId="1508ED43" w14:textId="77777777" w:rsidR="00E9325D" w:rsidRPr="00FA47E9" w:rsidRDefault="00E9325D" w:rsidP="00E9325D">
      <w:pPr>
        <w:autoSpaceDE w:val="0"/>
        <w:autoSpaceDN w:val="0"/>
        <w:ind w:firstLine="709"/>
        <w:jc w:val="both"/>
      </w:pPr>
      <w:r w:rsidRPr="00FA47E9">
        <w:rPr>
          <w:color w:val="000000"/>
        </w:rPr>
        <w:t xml:space="preserve">При этом при </w:t>
      </w:r>
      <w:r w:rsidRPr="00FA47E9">
        <w:rPr>
          <w:rFonts w:eastAsia="Calibri"/>
          <w:lang w:eastAsia="en-US"/>
        </w:rPr>
        <w:t xml:space="preserve">замещении отсутствующих по болезни или другим причинам учителей, преподавателей, воспитателей и других педагогических работников, </w:t>
      </w:r>
      <w:r w:rsidRPr="00FA47E9">
        <w:rPr>
          <w:color w:val="000000"/>
        </w:rPr>
        <w:t>оплата педагогической работы производится по часовой ставке замещающего работника.</w:t>
      </w:r>
    </w:p>
    <w:p w14:paraId="1282E654" w14:textId="77777777"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Сумма заработной платы в месяц педагогического работника для определения часовой ставки исчисляется исходя из:</w:t>
      </w:r>
    </w:p>
    <w:p w14:paraId="42CAE6D4" w14:textId="77777777"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 xml:space="preserve">должностного оклада, ставки заработной платы; </w:t>
      </w:r>
    </w:p>
    <w:p w14:paraId="7D062356" w14:textId="77777777" w:rsidR="00E9325D" w:rsidRPr="00FA47E9" w:rsidRDefault="00E9325D" w:rsidP="00E9325D">
      <w:pPr>
        <w:autoSpaceDE w:val="0"/>
        <w:autoSpaceDN w:val="0"/>
        <w:ind w:firstLine="709"/>
        <w:jc w:val="both"/>
        <w:rPr>
          <w:strike/>
        </w:rPr>
      </w:pPr>
      <w:r w:rsidRPr="00FA47E9">
        <w:t xml:space="preserve">выплат компенсационного характера: доплаты за работу с вредными и (или) опасными условиями труда, за работу в особых условиях труда; </w:t>
      </w:r>
    </w:p>
    <w:p w14:paraId="6F868FA7" w14:textId="77777777" w:rsidR="00E9325D" w:rsidRPr="00FA47E9" w:rsidRDefault="00E9325D" w:rsidP="00E9325D">
      <w:pPr>
        <w:autoSpaceDE w:val="0"/>
        <w:autoSpaceDN w:val="0"/>
        <w:ind w:firstLine="709"/>
        <w:jc w:val="both"/>
      </w:pPr>
      <w:r w:rsidRPr="00FA47E9">
        <w:t>выплат стимулирующего характера: надбавки за выслугу лет, за квалификацию, за специфику работы, за наличие ученой степени, за наличие почетного звания.</w:t>
      </w:r>
    </w:p>
    <w:p w14:paraId="1841EBC9" w14:textId="77777777"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Среднемесячное количество рабочих часов определяется:</w:t>
      </w:r>
    </w:p>
    <w:p w14:paraId="33FF4A13" w14:textId="77777777" w:rsidR="00E9325D" w:rsidRDefault="00E9325D" w:rsidP="00E9325D">
      <w:pPr>
        <w:autoSpaceDE w:val="0"/>
        <w:autoSpaceDN w:val="0"/>
        <w:ind w:firstLine="709"/>
        <w:jc w:val="both"/>
      </w:pPr>
      <w:r w:rsidRPr="00FA47E9">
        <w:t>для педагогических работников, которым установлены норм</w:t>
      </w:r>
      <w:r w:rsidR="00FA47E9" w:rsidRPr="00FA47E9">
        <w:t>ы часов педагогической работы,</w:t>
      </w:r>
      <w:r w:rsidRPr="00FA47E9">
        <w:t xml:space="preserve"> путем умножения нормы часов педагогической работы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14:paraId="63C97C63" w14:textId="77777777" w:rsidR="004554D9" w:rsidRPr="00FA47E9" w:rsidRDefault="004554D9" w:rsidP="00E9325D">
      <w:pPr>
        <w:autoSpaceDE w:val="0"/>
        <w:autoSpaceDN w:val="0"/>
        <w:ind w:firstLine="709"/>
        <w:jc w:val="both"/>
      </w:pPr>
      <w:r>
        <w:t>6.6.4</w:t>
      </w:r>
      <w:r w:rsidR="00C53D1E">
        <w:t xml:space="preserve"> </w:t>
      </w:r>
      <w:r>
        <w:t xml:space="preserve">При замещении отсутствующего по болезни или другим </w:t>
      </w:r>
      <w:r w:rsidR="002577FA">
        <w:t>причинам учителя ,преподавателя</w:t>
      </w:r>
      <w:r>
        <w:t>,</w:t>
      </w:r>
      <w:r w:rsidR="002577FA">
        <w:t xml:space="preserve"> </w:t>
      </w:r>
      <w:r>
        <w:t>воспитателя и др</w:t>
      </w:r>
      <w:r w:rsidR="002577FA">
        <w:t>угого педагогического работника</w:t>
      </w:r>
      <w:r>
        <w:t>,</w:t>
      </w:r>
      <w:r w:rsidR="002577FA">
        <w:t xml:space="preserve"> </w:t>
      </w:r>
      <w:r>
        <w:t>если оно осуществлялось непрерывно свыше 2 месяцев, оплата  труда со дня замещения производится за все часы фактической преподавательской работы на общих осн</w:t>
      </w:r>
      <w:r w:rsidR="00C53D1E">
        <w:t>ованиях, с соответствующим увели</w:t>
      </w:r>
      <w:r>
        <w:t>чением его недельной (месячной )учебной нагрузки</w:t>
      </w:r>
      <w:r w:rsidR="00C53D1E">
        <w:t xml:space="preserve"> путём внесения необходимых изменений в тарификацию.</w:t>
      </w:r>
    </w:p>
    <w:p w14:paraId="43B5D8BA" w14:textId="77777777" w:rsidR="009601B6" w:rsidRPr="00FA47E9" w:rsidRDefault="009601B6" w:rsidP="009601B6">
      <w:pPr>
        <w:autoSpaceDE w:val="0"/>
        <w:autoSpaceDN w:val="0"/>
        <w:adjustRightInd w:val="0"/>
        <w:jc w:val="both"/>
        <w:rPr>
          <w:rFonts w:eastAsia="Calibri"/>
          <w:lang w:eastAsia="en-US"/>
        </w:rPr>
      </w:pPr>
    </w:p>
    <w:p w14:paraId="32482D97" w14:textId="77777777" w:rsidR="004D3A10" w:rsidRPr="00E26D03" w:rsidRDefault="006B41E5" w:rsidP="004D3A10">
      <w:pPr>
        <w:spacing w:after="200"/>
        <w:jc w:val="center"/>
        <w:rPr>
          <w:rFonts w:eastAsia="Calibri"/>
          <w:b/>
          <w:lang w:eastAsia="en-US"/>
        </w:rPr>
      </w:pPr>
      <w:r>
        <w:rPr>
          <w:rFonts w:eastAsia="Calibri"/>
          <w:b/>
          <w:lang w:eastAsia="en-US"/>
        </w:rPr>
        <w:t>10</w:t>
      </w:r>
      <w:r w:rsidR="004D3A10" w:rsidRPr="00E26D03">
        <w:rPr>
          <w:rFonts w:eastAsia="Calibri"/>
          <w:b/>
          <w:lang w:eastAsia="en-US"/>
        </w:rPr>
        <w:t>. Другие вопросы оплаты труда</w:t>
      </w:r>
    </w:p>
    <w:p w14:paraId="1609C16A" w14:textId="77777777" w:rsidR="00976845" w:rsidRPr="00976845" w:rsidRDefault="00976845" w:rsidP="00FA47E9">
      <w:pPr>
        <w:ind w:right="-54" w:firstLine="567"/>
        <w:jc w:val="both"/>
        <w:rPr>
          <w:rFonts w:eastAsia="Calibri"/>
          <w:lang w:eastAsia="en-US"/>
        </w:rPr>
      </w:pPr>
      <w:r w:rsidRPr="00FA47E9">
        <w:rPr>
          <w:rFonts w:eastAsia="Calibri"/>
          <w:lang w:eastAsia="en-US"/>
        </w:rPr>
        <w:lastRenderedPageBreak/>
        <w:t>7.1.</w:t>
      </w:r>
      <w:r w:rsidRPr="00976845">
        <w:rPr>
          <w:rFonts w:eastAsia="Calibri"/>
          <w:lang w:eastAsia="en-US"/>
        </w:rPr>
        <w:t xml:space="preserve"> Работникам </w:t>
      </w:r>
      <w:r w:rsidRPr="00976845">
        <w:t>учреждения</w:t>
      </w:r>
      <w:r w:rsidRPr="00976845">
        <w:rPr>
          <w:rFonts w:eastAsia="Calibri"/>
          <w:lang w:eastAsia="en-US"/>
        </w:rPr>
        <w:t xml:space="preserve"> может быть оказана материальная помощь. </w:t>
      </w:r>
    </w:p>
    <w:p w14:paraId="0F4DC4E5" w14:textId="77777777" w:rsidR="00976845" w:rsidRPr="00976845" w:rsidRDefault="00976845" w:rsidP="00976845">
      <w:pPr>
        <w:autoSpaceDE w:val="0"/>
        <w:autoSpaceDN w:val="0"/>
        <w:jc w:val="both"/>
      </w:pPr>
      <w:r w:rsidRPr="00976845">
        <w:t>Решение об оказании материальной помощи и ее размерах принимается:</w:t>
      </w:r>
    </w:p>
    <w:p w14:paraId="35874050" w14:textId="77777777" w:rsidR="00976845" w:rsidRPr="00976845" w:rsidRDefault="00976845" w:rsidP="00976845">
      <w:pPr>
        <w:autoSpaceDE w:val="0"/>
        <w:autoSpaceDN w:val="0"/>
        <w:ind w:firstLine="709"/>
        <w:jc w:val="both"/>
      </w:pPr>
      <w:r w:rsidRPr="00976845">
        <w:t>руководителю учреждения – отделом образования, в соответствии с утвержденным им порядком на основании письменного заявления руководителя;</w:t>
      </w:r>
    </w:p>
    <w:p w14:paraId="20BAFC9B" w14:textId="77777777" w:rsidR="00976845" w:rsidRPr="00976845" w:rsidRDefault="00976845" w:rsidP="00976845">
      <w:pPr>
        <w:autoSpaceDE w:val="0"/>
        <w:autoSpaceDN w:val="0"/>
        <w:ind w:firstLine="709"/>
        <w:jc w:val="both"/>
      </w:pPr>
      <w:r w:rsidRPr="00976845">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14:paraId="40797AFC" w14:textId="77777777" w:rsidR="00976845" w:rsidRPr="00976845" w:rsidRDefault="00976845" w:rsidP="00976845">
      <w:pPr>
        <w:autoSpaceDE w:val="0"/>
        <w:autoSpaceDN w:val="0"/>
        <w:ind w:firstLine="709"/>
        <w:jc w:val="both"/>
      </w:pPr>
      <w:r w:rsidRPr="00976845">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14:paraId="0F6FE3A0" w14:textId="77777777" w:rsidR="00976845" w:rsidRPr="00976845" w:rsidRDefault="00976845" w:rsidP="00FA47E9">
      <w:pPr>
        <w:ind w:firstLine="567"/>
        <w:jc w:val="both"/>
        <w:rPr>
          <w:rFonts w:eastAsia="Calibri"/>
          <w:lang w:eastAsia="en-US"/>
        </w:rPr>
      </w:pPr>
      <w:r>
        <w:rPr>
          <w:rFonts w:eastAsia="Calibri"/>
          <w:bCs/>
          <w:lang w:eastAsia="en-US"/>
        </w:rPr>
        <w:t>7.2.</w:t>
      </w:r>
      <w:r w:rsidR="002577FA">
        <w:rPr>
          <w:rFonts w:eastAsia="Calibri"/>
          <w:bCs/>
          <w:lang w:eastAsia="en-US"/>
        </w:rPr>
        <w:t xml:space="preserve"> </w:t>
      </w:r>
      <w:r w:rsidRPr="00976845">
        <w:rPr>
          <w:rFonts w:eastAsia="Calibri"/>
          <w:bCs/>
          <w:lang w:eastAsia="en-US"/>
        </w:rPr>
        <w:t>Материальная помощь не является заработной платой и не учитывается при определении</w:t>
      </w:r>
      <w:r w:rsidRPr="00976845">
        <w:rPr>
          <w:rFonts w:eastAsia="Calibri"/>
          <w:lang w:eastAsia="en-US"/>
        </w:rPr>
        <w:t xml:space="preserve"> соотношения заработной платы руководителя учреждения, его заместителей и главного бухгалтера, и среднемесячной заработной платы работников.</w:t>
      </w:r>
    </w:p>
    <w:p w14:paraId="527C2EF1" w14:textId="77777777" w:rsidR="00976845" w:rsidRPr="00976845" w:rsidRDefault="00976845" w:rsidP="00976845">
      <w:pPr>
        <w:ind w:right="-57" w:firstLine="709"/>
        <w:contextualSpacing/>
        <w:jc w:val="both"/>
        <w:rPr>
          <w:rFonts w:eastAsia="Calibri"/>
          <w:bCs/>
          <w:lang w:eastAsia="en-US"/>
        </w:rPr>
      </w:pPr>
      <w:r w:rsidRPr="00976845">
        <w:rPr>
          <w:rFonts w:eastAsia="Calibri"/>
          <w:bCs/>
          <w:lang w:eastAsia="en-US"/>
        </w:rPr>
        <w:t>Источником выплаты материальной помощи работникам являются средства в объеме до одного процента от планового фонда оплаты труда, сформированного за счет средств бюджета, и внебюджетные средства в объеме, определяемом учреждением.</w:t>
      </w:r>
    </w:p>
    <w:p w14:paraId="0121A7C6" w14:textId="77777777" w:rsidR="00976845" w:rsidRPr="00976845" w:rsidRDefault="00976845" w:rsidP="00976845">
      <w:pPr>
        <w:ind w:right="-57"/>
        <w:contextualSpacing/>
        <w:rPr>
          <w:rFonts w:eastAsia="Calibri"/>
          <w:bCs/>
          <w:lang w:eastAsia="en-US"/>
        </w:rPr>
      </w:pPr>
    </w:p>
    <w:p w14:paraId="032E10B4" w14:textId="77777777" w:rsidR="004D3A10" w:rsidRPr="00976845" w:rsidRDefault="004D3A10" w:rsidP="004D3A10">
      <w:pPr>
        <w:rPr>
          <w:b/>
          <w:bCs/>
        </w:rPr>
      </w:pPr>
    </w:p>
    <w:p w14:paraId="19437E98" w14:textId="77777777" w:rsidR="004D3A10" w:rsidRPr="00976845" w:rsidRDefault="004D3A10" w:rsidP="004D3A10">
      <w:pPr>
        <w:rPr>
          <w:b/>
          <w:bCs/>
        </w:rPr>
      </w:pPr>
    </w:p>
    <w:p w14:paraId="4D5C4AD8" w14:textId="77777777" w:rsidR="004D3A10" w:rsidRPr="00976845" w:rsidRDefault="004D3A10" w:rsidP="004D3A10">
      <w:pPr>
        <w:rPr>
          <w:b/>
          <w:bCs/>
        </w:rPr>
      </w:pPr>
    </w:p>
    <w:p w14:paraId="68B025CF" w14:textId="77777777" w:rsidR="004D3A10" w:rsidRPr="00976845" w:rsidRDefault="004D3A10" w:rsidP="004D3A10">
      <w:pPr>
        <w:rPr>
          <w:b/>
          <w:bCs/>
        </w:rPr>
      </w:pPr>
    </w:p>
    <w:p w14:paraId="48A7568F" w14:textId="77777777" w:rsidR="004D3A10" w:rsidRPr="00976845" w:rsidRDefault="004D3A10" w:rsidP="004D3A10">
      <w:pPr>
        <w:rPr>
          <w:b/>
          <w:bCs/>
        </w:rPr>
      </w:pPr>
    </w:p>
    <w:p w14:paraId="56B0760D" w14:textId="77777777" w:rsidR="004D3A10" w:rsidRPr="00976845" w:rsidRDefault="004D3A10" w:rsidP="004D3A10">
      <w:pPr>
        <w:rPr>
          <w:b/>
          <w:bCs/>
        </w:rPr>
      </w:pPr>
    </w:p>
    <w:p w14:paraId="4AADC336" w14:textId="77777777" w:rsidR="004D3A10" w:rsidRDefault="004D3A10" w:rsidP="004D3A10">
      <w:pPr>
        <w:rPr>
          <w:b/>
          <w:bCs/>
        </w:rPr>
      </w:pPr>
    </w:p>
    <w:p w14:paraId="0726DD71" w14:textId="77777777" w:rsidR="004D3A10" w:rsidRDefault="004D3A10" w:rsidP="004D3A10">
      <w:pPr>
        <w:rPr>
          <w:b/>
          <w:bCs/>
        </w:rPr>
      </w:pPr>
    </w:p>
    <w:p w14:paraId="7909DDF6" w14:textId="77777777" w:rsidR="00190326" w:rsidRDefault="00190326"/>
    <w:sectPr w:rsidR="00190326" w:rsidSect="00756F02">
      <w:footerReference w:type="default" r:id="rId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967C1A" w14:textId="77777777" w:rsidR="00941623" w:rsidRDefault="00941623" w:rsidP="00F91292">
      <w:r>
        <w:separator/>
      </w:r>
    </w:p>
  </w:endnote>
  <w:endnote w:type="continuationSeparator" w:id="0">
    <w:p w14:paraId="0653B1FE" w14:textId="77777777" w:rsidR="00941623" w:rsidRDefault="00941623" w:rsidP="00F9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1911153"/>
      <w:docPartObj>
        <w:docPartGallery w:val="Page Numbers (Bottom of Page)"/>
        <w:docPartUnique/>
      </w:docPartObj>
    </w:sdtPr>
    <w:sdtEndPr/>
    <w:sdtContent>
      <w:p w14:paraId="6F83988A" w14:textId="77777777" w:rsidR="00C47F72" w:rsidRDefault="00C47F72">
        <w:pPr>
          <w:pStyle w:val="ab"/>
          <w:jc w:val="center"/>
        </w:pPr>
        <w:r>
          <w:fldChar w:fldCharType="begin"/>
        </w:r>
        <w:r>
          <w:instrText>PAGE   \* MERGEFORMAT</w:instrText>
        </w:r>
        <w:r>
          <w:fldChar w:fldCharType="separate"/>
        </w:r>
        <w:r w:rsidR="00A47C27">
          <w:rPr>
            <w:noProof/>
          </w:rPr>
          <w:t>1</w:t>
        </w:r>
        <w:r>
          <w:rPr>
            <w:noProof/>
          </w:rPr>
          <w:fldChar w:fldCharType="end"/>
        </w:r>
      </w:p>
    </w:sdtContent>
  </w:sdt>
  <w:p w14:paraId="267FE1C4" w14:textId="77777777" w:rsidR="00C47F72" w:rsidRDefault="00C47F7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FFF610" w14:textId="77777777" w:rsidR="00941623" w:rsidRDefault="00941623" w:rsidP="00F91292">
      <w:r>
        <w:separator/>
      </w:r>
    </w:p>
  </w:footnote>
  <w:footnote w:type="continuationSeparator" w:id="0">
    <w:p w14:paraId="4C4EE295" w14:textId="77777777" w:rsidR="00941623" w:rsidRDefault="00941623" w:rsidP="00F91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857FE8"/>
    <w:multiLevelType w:val="hybridMultilevel"/>
    <w:tmpl w:val="8814E174"/>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1" w15:restartNumberingAfterBreak="0">
    <w:nsid w:val="16171360"/>
    <w:multiLevelType w:val="hybridMultilevel"/>
    <w:tmpl w:val="EC449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6754AD"/>
    <w:multiLevelType w:val="hybridMultilevel"/>
    <w:tmpl w:val="C1766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FB6AEC"/>
    <w:multiLevelType w:val="hybridMultilevel"/>
    <w:tmpl w:val="794A71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8D35EF6"/>
    <w:multiLevelType w:val="hybridMultilevel"/>
    <w:tmpl w:val="969C7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0F45F6"/>
    <w:multiLevelType w:val="hybridMultilevel"/>
    <w:tmpl w:val="71F67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979375C"/>
    <w:multiLevelType w:val="hybridMultilevel"/>
    <w:tmpl w:val="B896D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DB64D3B"/>
    <w:multiLevelType w:val="hybridMultilevel"/>
    <w:tmpl w:val="31608F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E5A75BB"/>
    <w:multiLevelType w:val="hybridMultilevel"/>
    <w:tmpl w:val="B8867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8BD5FD9"/>
    <w:multiLevelType w:val="hybridMultilevel"/>
    <w:tmpl w:val="472AADBC"/>
    <w:lvl w:ilvl="0" w:tplc="A8E4A9A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6"/>
  </w:num>
  <w:num w:numId="5">
    <w:abstractNumId w:val="4"/>
  </w:num>
  <w:num w:numId="6">
    <w:abstractNumId w:val="8"/>
  </w:num>
  <w:num w:numId="7">
    <w:abstractNumId w:val="3"/>
  </w:num>
  <w:num w:numId="8">
    <w:abstractNumId w:val="7"/>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3A10"/>
    <w:rsid w:val="00026B6C"/>
    <w:rsid w:val="000A2A2D"/>
    <w:rsid w:val="000A3771"/>
    <w:rsid w:val="000C77DF"/>
    <w:rsid w:val="000D5A90"/>
    <w:rsid w:val="000E5DBA"/>
    <w:rsid w:val="000F123F"/>
    <w:rsid w:val="000F5247"/>
    <w:rsid w:val="00111E36"/>
    <w:rsid w:val="001141BB"/>
    <w:rsid w:val="00120EFC"/>
    <w:rsid w:val="00130669"/>
    <w:rsid w:val="0014020D"/>
    <w:rsid w:val="00144410"/>
    <w:rsid w:val="0018693C"/>
    <w:rsid w:val="00190326"/>
    <w:rsid w:val="001A5D55"/>
    <w:rsid w:val="001A78DF"/>
    <w:rsid w:val="001B1EC8"/>
    <w:rsid w:val="001C4962"/>
    <w:rsid w:val="001C4B37"/>
    <w:rsid w:val="001C5D53"/>
    <w:rsid w:val="001D21E9"/>
    <w:rsid w:val="00211407"/>
    <w:rsid w:val="00217916"/>
    <w:rsid w:val="00224C8B"/>
    <w:rsid w:val="00234DE2"/>
    <w:rsid w:val="002378DC"/>
    <w:rsid w:val="00250DF6"/>
    <w:rsid w:val="002577FA"/>
    <w:rsid w:val="0028008E"/>
    <w:rsid w:val="00284974"/>
    <w:rsid w:val="002871CE"/>
    <w:rsid w:val="002D53CB"/>
    <w:rsid w:val="003777CD"/>
    <w:rsid w:val="003809FE"/>
    <w:rsid w:val="00394550"/>
    <w:rsid w:val="003A0D38"/>
    <w:rsid w:val="003C04A1"/>
    <w:rsid w:val="003C5A70"/>
    <w:rsid w:val="003C67C8"/>
    <w:rsid w:val="00431E13"/>
    <w:rsid w:val="00436755"/>
    <w:rsid w:val="0044018E"/>
    <w:rsid w:val="004554D9"/>
    <w:rsid w:val="0045629C"/>
    <w:rsid w:val="004857D9"/>
    <w:rsid w:val="00490E2F"/>
    <w:rsid w:val="00494173"/>
    <w:rsid w:val="004B64E4"/>
    <w:rsid w:val="004D0EFF"/>
    <w:rsid w:val="004D3A10"/>
    <w:rsid w:val="004F7A05"/>
    <w:rsid w:val="0052255D"/>
    <w:rsid w:val="00537C0F"/>
    <w:rsid w:val="00537C4C"/>
    <w:rsid w:val="005465BF"/>
    <w:rsid w:val="0054708B"/>
    <w:rsid w:val="005617F8"/>
    <w:rsid w:val="005627D4"/>
    <w:rsid w:val="00593029"/>
    <w:rsid w:val="005F40E4"/>
    <w:rsid w:val="005F45F0"/>
    <w:rsid w:val="005F5762"/>
    <w:rsid w:val="006122E9"/>
    <w:rsid w:val="00612C74"/>
    <w:rsid w:val="006222CF"/>
    <w:rsid w:val="00633EE2"/>
    <w:rsid w:val="0065348B"/>
    <w:rsid w:val="006A704D"/>
    <w:rsid w:val="006B4067"/>
    <w:rsid w:val="006B41E5"/>
    <w:rsid w:val="006D7C2C"/>
    <w:rsid w:val="00710293"/>
    <w:rsid w:val="0071082B"/>
    <w:rsid w:val="00725534"/>
    <w:rsid w:val="00731129"/>
    <w:rsid w:val="00751416"/>
    <w:rsid w:val="00756F02"/>
    <w:rsid w:val="00763189"/>
    <w:rsid w:val="007710B6"/>
    <w:rsid w:val="00775F47"/>
    <w:rsid w:val="007810B9"/>
    <w:rsid w:val="00792632"/>
    <w:rsid w:val="007B6587"/>
    <w:rsid w:val="007C7B4E"/>
    <w:rsid w:val="007D1A72"/>
    <w:rsid w:val="007D55B2"/>
    <w:rsid w:val="007F4C69"/>
    <w:rsid w:val="00802BAD"/>
    <w:rsid w:val="00844301"/>
    <w:rsid w:val="0089159E"/>
    <w:rsid w:val="008A1139"/>
    <w:rsid w:val="008A398F"/>
    <w:rsid w:val="008B0D61"/>
    <w:rsid w:val="008B1212"/>
    <w:rsid w:val="008C23B8"/>
    <w:rsid w:val="008D47D4"/>
    <w:rsid w:val="008D5DBC"/>
    <w:rsid w:val="008D7863"/>
    <w:rsid w:val="008E0D2A"/>
    <w:rsid w:val="008F0D67"/>
    <w:rsid w:val="008F19A4"/>
    <w:rsid w:val="008F2ABA"/>
    <w:rsid w:val="008F769A"/>
    <w:rsid w:val="009124A1"/>
    <w:rsid w:val="00941623"/>
    <w:rsid w:val="009423C3"/>
    <w:rsid w:val="009461F2"/>
    <w:rsid w:val="009601B6"/>
    <w:rsid w:val="00960E15"/>
    <w:rsid w:val="00976845"/>
    <w:rsid w:val="009B0C94"/>
    <w:rsid w:val="009C70E6"/>
    <w:rsid w:val="009C73D2"/>
    <w:rsid w:val="00A267B1"/>
    <w:rsid w:val="00A26CCC"/>
    <w:rsid w:val="00A47C27"/>
    <w:rsid w:val="00A60ABB"/>
    <w:rsid w:val="00A636AD"/>
    <w:rsid w:val="00A75E41"/>
    <w:rsid w:val="00A80F0E"/>
    <w:rsid w:val="00AC17FA"/>
    <w:rsid w:val="00AC211E"/>
    <w:rsid w:val="00AE45FD"/>
    <w:rsid w:val="00AE7CC1"/>
    <w:rsid w:val="00AF596D"/>
    <w:rsid w:val="00B14DB3"/>
    <w:rsid w:val="00B528A6"/>
    <w:rsid w:val="00B55CB8"/>
    <w:rsid w:val="00B85F7E"/>
    <w:rsid w:val="00B87DEB"/>
    <w:rsid w:val="00B9044E"/>
    <w:rsid w:val="00BA1BF8"/>
    <w:rsid w:val="00BB4FE1"/>
    <w:rsid w:val="00BB5104"/>
    <w:rsid w:val="00BB55AB"/>
    <w:rsid w:val="00BC7718"/>
    <w:rsid w:val="00BD5F7F"/>
    <w:rsid w:val="00C170EF"/>
    <w:rsid w:val="00C4740F"/>
    <w:rsid w:val="00C47F72"/>
    <w:rsid w:val="00C5163E"/>
    <w:rsid w:val="00C53D1E"/>
    <w:rsid w:val="00C54526"/>
    <w:rsid w:val="00C54B51"/>
    <w:rsid w:val="00C635C3"/>
    <w:rsid w:val="00C8631F"/>
    <w:rsid w:val="00C909A7"/>
    <w:rsid w:val="00CC3595"/>
    <w:rsid w:val="00CC7F39"/>
    <w:rsid w:val="00CE16F9"/>
    <w:rsid w:val="00CF0B76"/>
    <w:rsid w:val="00CF1DDC"/>
    <w:rsid w:val="00D01659"/>
    <w:rsid w:val="00D01933"/>
    <w:rsid w:val="00D14080"/>
    <w:rsid w:val="00D17841"/>
    <w:rsid w:val="00D26249"/>
    <w:rsid w:val="00D314D5"/>
    <w:rsid w:val="00D42054"/>
    <w:rsid w:val="00D6009C"/>
    <w:rsid w:val="00D6109B"/>
    <w:rsid w:val="00DC4FEE"/>
    <w:rsid w:val="00DD1C9F"/>
    <w:rsid w:val="00E039DB"/>
    <w:rsid w:val="00E0627B"/>
    <w:rsid w:val="00E12D41"/>
    <w:rsid w:val="00E440A1"/>
    <w:rsid w:val="00E9155C"/>
    <w:rsid w:val="00E91705"/>
    <w:rsid w:val="00E9325D"/>
    <w:rsid w:val="00E96BEF"/>
    <w:rsid w:val="00EB1B2F"/>
    <w:rsid w:val="00EB4D70"/>
    <w:rsid w:val="00EC76DF"/>
    <w:rsid w:val="00ED3691"/>
    <w:rsid w:val="00ED6F49"/>
    <w:rsid w:val="00ED7975"/>
    <w:rsid w:val="00EE4E5F"/>
    <w:rsid w:val="00EE5F0D"/>
    <w:rsid w:val="00EF6B22"/>
    <w:rsid w:val="00F14DE8"/>
    <w:rsid w:val="00F46FD9"/>
    <w:rsid w:val="00F56709"/>
    <w:rsid w:val="00F91292"/>
    <w:rsid w:val="00FA47E9"/>
    <w:rsid w:val="00FB3A5D"/>
    <w:rsid w:val="00FF3138"/>
    <w:rsid w:val="00FF4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143CD"/>
  <w15:docId w15:val="{32253780-8184-488A-91F2-EE51005E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3A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D3A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4D3A10"/>
    <w:pPr>
      <w:spacing w:after="0" w:line="240" w:lineRule="auto"/>
    </w:pPr>
    <w:rPr>
      <w:rFonts w:ascii="Tahoma" w:eastAsia="Tahoma" w:hAnsi="Tahoma" w:cs="Tahoma"/>
      <w:color w:val="000000"/>
      <w:sz w:val="24"/>
      <w:szCs w:val="24"/>
      <w:lang w:eastAsia="ru-RU"/>
    </w:rPr>
  </w:style>
  <w:style w:type="paragraph" w:styleId="a4">
    <w:name w:val="List Paragraph"/>
    <w:basedOn w:val="a"/>
    <w:uiPriority w:val="34"/>
    <w:qFormat/>
    <w:rsid w:val="00E9325D"/>
    <w:pPr>
      <w:ind w:left="720"/>
      <w:contextualSpacing/>
    </w:pPr>
  </w:style>
  <w:style w:type="paragraph" w:customStyle="1" w:styleId="formattext">
    <w:name w:val="formattext"/>
    <w:basedOn w:val="a"/>
    <w:rsid w:val="00E9325D"/>
    <w:pPr>
      <w:spacing w:before="100" w:beforeAutospacing="1" w:after="100" w:afterAutospacing="1"/>
    </w:pPr>
  </w:style>
  <w:style w:type="paragraph" w:styleId="a5">
    <w:name w:val="Balloon Text"/>
    <w:basedOn w:val="a"/>
    <w:link w:val="a6"/>
    <w:uiPriority w:val="99"/>
    <w:semiHidden/>
    <w:unhideWhenUsed/>
    <w:rsid w:val="00756F02"/>
    <w:rPr>
      <w:rFonts w:ascii="Tahoma" w:hAnsi="Tahoma" w:cs="Tahoma"/>
      <w:sz w:val="16"/>
      <w:szCs w:val="16"/>
    </w:rPr>
  </w:style>
  <w:style w:type="character" w:customStyle="1" w:styleId="a6">
    <w:name w:val="Текст выноски Знак"/>
    <w:basedOn w:val="a0"/>
    <w:link w:val="a5"/>
    <w:uiPriority w:val="99"/>
    <w:semiHidden/>
    <w:rsid w:val="00756F02"/>
    <w:rPr>
      <w:rFonts w:ascii="Tahoma" w:eastAsia="Times New Roman" w:hAnsi="Tahoma" w:cs="Tahoma"/>
      <w:sz w:val="16"/>
      <w:szCs w:val="16"/>
      <w:lang w:eastAsia="ru-RU"/>
    </w:rPr>
  </w:style>
  <w:style w:type="table" w:styleId="a7">
    <w:name w:val="Table Grid"/>
    <w:basedOn w:val="a1"/>
    <w:uiPriority w:val="59"/>
    <w:rsid w:val="005627D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rsid w:val="00F91292"/>
  </w:style>
  <w:style w:type="paragraph" w:styleId="a9">
    <w:name w:val="header"/>
    <w:basedOn w:val="a"/>
    <w:link w:val="aa"/>
    <w:uiPriority w:val="99"/>
    <w:unhideWhenUsed/>
    <w:rsid w:val="00F91292"/>
    <w:pPr>
      <w:tabs>
        <w:tab w:val="center" w:pos="4677"/>
        <w:tab w:val="right" w:pos="9355"/>
      </w:tabs>
    </w:pPr>
  </w:style>
  <w:style w:type="character" w:customStyle="1" w:styleId="aa">
    <w:name w:val="Верхний колонтитул Знак"/>
    <w:basedOn w:val="a0"/>
    <w:link w:val="a9"/>
    <w:uiPriority w:val="99"/>
    <w:rsid w:val="00F91292"/>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91292"/>
    <w:pPr>
      <w:tabs>
        <w:tab w:val="center" w:pos="4677"/>
        <w:tab w:val="right" w:pos="9355"/>
      </w:tabs>
    </w:pPr>
  </w:style>
  <w:style w:type="character" w:customStyle="1" w:styleId="ac">
    <w:name w:val="Нижний колонтитул Знак"/>
    <w:basedOn w:val="a0"/>
    <w:link w:val="ab"/>
    <w:uiPriority w:val="99"/>
    <w:rsid w:val="00F9129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489693">
      <w:bodyDiv w:val="1"/>
      <w:marLeft w:val="0"/>
      <w:marRight w:val="0"/>
      <w:marTop w:val="0"/>
      <w:marBottom w:val="0"/>
      <w:divBdr>
        <w:top w:val="none" w:sz="0" w:space="0" w:color="auto"/>
        <w:left w:val="none" w:sz="0" w:space="0" w:color="auto"/>
        <w:bottom w:val="none" w:sz="0" w:space="0" w:color="auto"/>
        <w:right w:val="none" w:sz="0" w:space="0" w:color="auto"/>
      </w:divBdr>
    </w:div>
    <w:div w:id="140032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E6F85F-AA8A-48F6-BF39-7D7ECF6EB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17</Pages>
  <Words>7073</Words>
  <Characters>40322</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cp:lastPrinted>2024-09-06T06:28:00Z</cp:lastPrinted>
  <dcterms:created xsi:type="dcterms:W3CDTF">2024-05-17T07:47:00Z</dcterms:created>
  <dcterms:modified xsi:type="dcterms:W3CDTF">2026-04-29T03:31:00Z</dcterms:modified>
</cp:coreProperties>
</file>