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623" w:rsidRDefault="001276FE" w:rsidP="009A662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9A6623" w:rsidSect="0080094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8176895"/>
            <wp:effectExtent l="19050" t="0" r="3175" b="0"/>
            <wp:docPr id="1" name="Рисунок 0" descr="Изображение 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6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6623" w:rsidRPr="00CB47AA" w:rsidRDefault="009A6623" w:rsidP="009A662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b/>
          <w:bCs/>
          <w:sz w:val="27"/>
          <w:szCs w:val="27"/>
        </w:rPr>
        <w:t>1. Общие положения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1.1.Рабочая группа по введению новых ФГОС дошкольного образования </w:t>
      </w:r>
      <w:r w:rsidRPr="00CB47AA">
        <w:rPr>
          <w:rFonts w:ascii="Times New Roman" w:eastAsia="Times New Roman" w:hAnsi="Times New Roman" w:cs="Times New Roman"/>
          <w:sz w:val="27"/>
          <w:szCs w:val="27"/>
        </w:rPr>
        <w:t xml:space="preserve">(далее – Рабочая группа, ФГОС ДО) создана на период введения новых </w:t>
      </w:r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>ФГОС дошкольного образования</w:t>
      </w:r>
      <w:r w:rsidRPr="00CB47AA">
        <w:rPr>
          <w:rFonts w:ascii="Times New Roman" w:eastAsia="Times New Roman" w:hAnsi="Times New Roman" w:cs="Times New Roman"/>
          <w:sz w:val="27"/>
          <w:szCs w:val="27"/>
        </w:rPr>
        <w:t xml:space="preserve"> в целях информационного, консалтингового и научно-методического сопровождения этого процесса.</w:t>
      </w:r>
      <w:proofErr w:type="gramEnd"/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 xml:space="preserve">1.2.Рабочая группа в своей деятельности руководствуется Конституцией Российской Федерации, законами и иными нормативными правовыми актами Российской Федерации, Уставом дошкольного учреждения, а также настоящим Положением. 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 xml:space="preserve">1.3.Состав Рабочей группы определяется приказом </w:t>
      </w:r>
      <w:proofErr w:type="gramStart"/>
      <w:r w:rsidRPr="00CB47AA">
        <w:rPr>
          <w:rFonts w:ascii="Times New Roman" w:eastAsia="Times New Roman" w:hAnsi="Times New Roman" w:cs="Times New Roman"/>
          <w:sz w:val="27"/>
          <w:szCs w:val="27"/>
        </w:rPr>
        <w:t>заведующего</w:t>
      </w:r>
      <w:proofErr w:type="gramEnd"/>
      <w:r w:rsidRPr="00CB47AA">
        <w:rPr>
          <w:rFonts w:ascii="Times New Roman" w:eastAsia="Times New Roman" w:hAnsi="Times New Roman" w:cs="Times New Roman"/>
          <w:sz w:val="27"/>
          <w:szCs w:val="27"/>
        </w:rPr>
        <w:t xml:space="preserve"> детского сада из числа представителей педагогического коллектива, администрации, Возглавляет Рабочую группу председатель.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b/>
          <w:bCs/>
          <w:sz w:val="27"/>
          <w:szCs w:val="27"/>
        </w:rPr>
        <w:t>2. Задачи Рабочей группы.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>2.1.Основными задачами Рабочей группы являются: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 xml:space="preserve">- информационная и научно-методическая поддержка разработки и реализации комплексных и единичных проектов введения новых </w:t>
      </w:r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ФГОС </w:t>
      </w:r>
      <w:proofErr w:type="spellStart"/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>ДОна</w:t>
      </w:r>
      <w:proofErr w:type="spellEnd"/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всех ступенях дошкольного учреждения</w:t>
      </w:r>
      <w:r w:rsidRPr="00CB47AA">
        <w:rPr>
          <w:rFonts w:ascii="Times New Roman" w:eastAsia="Times New Roman" w:hAnsi="Times New Roman" w:cs="Times New Roman"/>
          <w:sz w:val="27"/>
          <w:szCs w:val="27"/>
        </w:rPr>
        <w:t>;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 xml:space="preserve">- экспертиза единичных проектов введения новых </w:t>
      </w:r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ФГОС </w:t>
      </w:r>
      <w:proofErr w:type="spellStart"/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>ДОна</w:t>
      </w:r>
      <w:proofErr w:type="spellEnd"/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всех ступенях дошкольного учреждения</w:t>
      </w:r>
      <w:r w:rsidRPr="00CB47AA">
        <w:rPr>
          <w:rFonts w:ascii="Times New Roman" w:eastAsia="Times New Roman" w:hAnsi="Times New Roman" w:cs="Times New Roman"/>
          <w:sz w:val="27"/>
          <w:szCs w:val="27"/>
        </w:rPr>
        <w:t>;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 xml:space="preserve">- экспертиза комплексных проектов введения новых </w:t>
      </w:r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ФГОС </w:t>
      </w:r>
      <w:proofErr w:type="spellStart"/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>ДОна</w:t>
      </w:r>
      <w:proofErr w:type="spellEnd"/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всех ступенях дошкольного учреждения</w:t>
      </w:r>
      <w:r w:rsidRPr="00CB47AA">
        <w:rPr>
          <w:rFonts w:ascii="Times New Roman" w:eastAsia="Times New Roman" w:hAnsi="Times New Roman" w:cs="Times New Roman"/>
          <w:sz w:val="27"/>
          <w:szCs w:val="27"/>
        </w:rPr>
        <w:t>;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 xml:space="preserve">- утверждение планов-графиков реализации комплексных проектов введения новых </w:t>
      </w:r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ФГОС </w:t>
      </w:r>
      <w:proofErr w:type="spellStart"/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>ДОна</w:t>
      </w:r>
      <w:proofErr w:type="spellEnd"/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всех ступенях дошкольного учреждения</w:t>
      </w:r>
      <w:r w:rsidRPr="00CB47AA">
        <w:rPr>
          <w:rFonts w:ascii="Times New Roman" w:eastAsia="Times New Roman" w:hAnsi="Times New Roman" w:cs="Times New Roman"/>
          <w:sz w:val="27"/>
          <w:szCs w:val="27"/>
        </w:rPr>
        <w:t>;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 xml:space="preserve">- утверждение результатов экспертизы единичных проектов введения новых </w:t>
      </w:r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ФГОС </w:t>
      </w:r>
      <w:proofErr w:type="spellStart"/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>ДОна</w:t>
      </w:r>
      <w:proofErr w:type="spellEnd"/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всех ступенях дошкольного учреждения</w:t>
      </w:r>
      <w:r w:rsidRPr="00CB47AA">
        <w:rPr>
          <w:rFonts w:ascii="Times New Roman" w:eastAsia="Times New Roman" w:hAnsi="Times New Roman" w:cs="Times New Roman"/>
          <w:sz w:val="27"/>
          <w:szCs w:val="27"/>
        </w:rPr>
        <w:t>;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 xml:space="preserve">- представление информации о результатах введения новых </w:t>
      </w:r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ФГОС </w:t>
      </w:r>
      <w:proofErr w:type="spellStart"/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>ДОна</w:t>
      </w:r>
      <w:proofErr w:type="spellEnd"/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всех ступенях дошкольного учреждения</w:t>
      </w:r>
      <w:r w:rsidRPr="00CB47AA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 xml:space="preserve">- подготовка предложений по стимулированию деятельности педагогов по разработке и реализации проектов введения новых </w:t>
      </w:r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ФГОС </w:t>
      </w:r>
      <w:proofErr w:type="spellStart"/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>ДОна</w:t>
      </w:r>
      <w:proofErr w:type="spellEnd"/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всех ступенях дошкольного учреждения</w:t>
      </w:r>
      <w:r w:rsidRPr="00CB47AA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b/>
          <w:bCs/>
          <w:sz w:val="27"/>
          <w:szCs w:val="27"/>
        </w:rPr>
        <w:t>3. Функции Рабочей группы.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>3.1.Рабочая группа в целях выполнения возложенных на нее задач: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 xml:space="preserve">- изучает опыт введения новых </w:t>
      </w:r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>ФГОС ДО других дошкольных учреждений;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 xml:space="preserve">- обеспечивает необходимые условия для реализации проектных технологий при введении новых </w:t>
      </w:r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ФГОС </w:t>
      </w:r>
      <w:proofErr w:type="spellStart"/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>ДОна</w:t>
      </w:r>
      <w:proofErr w:type="spellEnd"/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ступенях дошкольного учреждения</w:t>
      </w:r>
      <w:r w:rsidRPr="00CB47AA">
        <w:rPr>
          <w:rFonts w:ascii="Times New Roman" w:eastAsia="Times New Roman" w:hAnsi="Times New Roman" w:cs="Times New Roman"/>
          <w:sz w:val="27"/>
          <w:szCs w:val="27"/>
        </w:rPr>
        <w:t>;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 xml:space="preserve">- принимает участие в разрешении конфликтов при введении новых </w:t>
      </w:r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>ФГОС;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 периодически информирует педагогический совет о ходе и результатах введения </w:t>
      </w:r>
      <w:r w:rsidRPr="00CB47AA">
        <w:rPr>
          <w:rFonts w:ascii="Times New Roman" w:eastAsia="Times New Roman" w:hAnsi="Times New Roman" w:cs="Times New Roman"/>
          <w:sz w:val="27"/>
          <w:szCs w:val="27"/>
        </w:rPr>
        <w:t xml:space="preserve">новых </w:t>
      </w:r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ФГОС </w:t>
      </w:r>
      <w:proofErr w:type="spellStart"/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>ДОна</w:t>
      </w:r>
      <w:proofErr w:type="spellEnd"/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ступенях дошкольного учреждения</w:t>
      </w:r>
      <w:r w:rsidRPr="00CB47AA">
        <w:rPr>
          <w:rFonts w:ascii="Times New Roman" w:eastAsia="Times New Roman" w:hAnsi="Times New Roman" w:cs="Times New Roman"/>
          <w:sz w:val="27"/>
          <w:szCs w:val="27"/>
        </w:rPr>
        <w:t>;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>- принимает решения в пределах своей компетенции по рассматриваемым вопросам.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b/>
          <w:bCs/>
          <w:sz w:val="27"/>
          <w:szCs w:val="27"/>
        </w:rPr>
        <w:t>4. Порядок работы Рабочей группы.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 xml:space="preserve">4.1.Рабочая группа является коллегиальным органом. Общее руководство Рабочей группой осуществляет председатель группы. 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>4.2.Председатель группы: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>- открывает и ведет заседания группы;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>- осуществляет подсчет результатов голосования;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>- подписывает от имени и по поручению группы запросы, письма;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>- отчитывается перед Педагогическим Советом о работе группы;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 xml:space="preserve">4.3.Из своего состава на первом заседании Рабочая группа избирает секретаря. 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 xml:space="preserve">Секретарь ведет протоколы заседаний Рабочей группы, которые подписываются всеми членами группы. Протоколы Рабочей группы сшиваются в соответствии с правилами по делопроизводству и сдаются на хранение. Протоколы группы носят открытый характер и доступны для ознакомления. 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>4.4.Члены Рабочей группы обязаны: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>- присутствовать на заседаниях;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 xml:space="preserve">- голосовать по обсуждаемым вопросам; 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- исполнять поручения, в соответствии с решениями Рабочей группы. 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>4.5.Члены Рабочей группы имеют право: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>- знакомиться с материалами и документами, поступающими в группу;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>- участвовать в обсуждении повестки дня, вносить предложения по повестке дня;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 xml:space="preserve">- в письменном виде высказывать особые мнения; 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 xml:space="preserve">- ставить на голосование предлагаемые ими вопросы. 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B47AA">
        <w:rPr>
          <w:rFonts w:ascii="Times New Roman" w:eastAsia="Times New Roman" w:hAnsi="Times New Roman" w:cs="Times New Roman"/>
          <w:sz w:val="27"/>
          <w:szCs w:val="27"/>
        </w:rPr>
        <w:t>Вопросы, выносимые на голосование принимаются</w:t>
      </w:r>
      <w:proofErr w:type="gramEnd"/>
      <w:r w:rsidRPr="00CB47AA">
        <w:rPr>
          <w:rFonts w:ascii="Times New Roman" w:eastAsia="Times New Roman" w:hAnsi="Times New Roman" w:cs="Times New Roman"/>
          <w:sz w:val="27"/>
          <w:szCs w:val="27"/>
        </w:rPr>
        <w:t xml:space="preserve"> большинством голосов от численного состава Рабочей группы.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 xml:space="preserve">По достижению Рабочей группой поставленных перед ней задач, и по окончании ее деятельности, председатель группы сшивает все документы Рабочей группы и сдает их на хранение. 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b/>
          <w:bCs/>
          <w:sz w:val="27"/>
          <w:szCs w:val="27"/>
        </w:rPr>
        <w:t>5. Права Рабочей группы.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>5.1.Рабочая группа имеет право: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 xml:space="preserve">- вносить на рассмотрение Педагогического совета вопросы, связанные с разработкой и реализацией проекта введения </w:t>
      </w:r>
      <w:proofErr w:type="gramStart"/>
      <w:r w:rsidRPr="00CB47AA">
        <w:rPr>
          <w:rFonts w:ascii="Times New Roman" w:eastAsia="Times New Roman" w:hAnsi="Times New Roman" w:cs="Times New Roman"/>
          <w:sz w:val="27"/>
          <w:szCs w:val="27"/>
        </w:rPr>
        <w:t>новых</w:t>
      </w:r>
      <w:proofErr w:type="gramEnd"/>
      <w:r w:rsidRPr="00CB47AA">
        <w:rPr>
          <w:rFonts w:ascii="Times New Roman" w:eastAsia="Times New Roman" w:hAnsi="Times New Roman" w:cs="Times New Roman"/>
          <w:sz w:val="27"/>
          <w:szCs w:val="27"/>
        </w:rPr>
        <w:t xml:space="preserve"> ФГОС;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>- вносить предложения и проекты решений по вопросам, относящимся к ведению Рабочей группы;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>- требовать от руководителей проектов необходимые справки и документы, относящиеся к деятельности Рабочей группы;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>- приглашать для принятия участия в работе группы разработчиков проекта;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>- привлекать иных специалистов для выполнения отдельных поручений.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b/>
          <w:bCs/>
          <w:sz w:val="27"/>
          <w:szCs w:val="27"/>
        </w:rPr>
        <w:t>6. Ответственность Рабочей группы.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>6.1.Рабочая группа несет ответственность: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 xml:space="preserve">- за объективность и качество экспертизы комплексных и единичных проектов введения новых </w:t>
      </w:r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ФГОС </w:t>
      </w:r>
      <w:proofErr w:type="spellStart"/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>ДОна</w:t>
      </w:r>
      <w:proofErr w:type="spellEnd"/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всех ступенях дошкольного учреждения в соответствии с разработанными критериями;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 xml:space="preserve">- за своевременность представления информации Педагогическому совету </w:t>
      </w:r>
      <w:r w:rsidRPr="00CB47AA">
        <w:rPr>
          <w:rFonts w:ascii="Times New Roman" w:eastAsia="Times New Roman" w:hAnsi="Times New Roman" w:cs="Times New Roman"/>
          <w:sz w:val="27"/>
          <w:szCs w:val="27"/>
        </w:rPr>
        <w:t xml:space="preserve">о результатах введения новых </w:t>
      </w:r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ФГОС </w:t>
      </w:r>
      <w:proofErr w:type="spellStart"/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>ДОна</w:t>
      </w:r>
      <w:proofErr w:type="spellEnd"/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всех ступенях дошкольного учреждения;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 xml:space="preserve">- за качество и своевременность информационной, консалтинговой и научно-методической поддержки реализации единичных проектов введения новых </w:t>
      </w:r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ФГОС </w:t>
      </w:r>
      <w:proofErr w:type="gramStart"/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>ДО</w:t>
      </w:r>
      <w:proofErr w:type="gramEnd"/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>;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sz w:val="27"/>
          <w:szCs w:val="27"/>
        </w:rPr>
        <w:t xml:space="preserve">- за своевременное выполнение решений Педагогического совета, относящихся к введению новых </w:t>
      </w:r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ФГОС ДО на всех ступенях дошкольного учреждения, </w:t>
      </w:r>
      <w:r w:rsidRPr="00CB47AA">
        <w:rPr>
          <w:rFonts w:ascii="Times New Roman" w:eastAsia="Times New Roman" w:hAnsi="Times New Roman" w:cs="Times New Roman"/>
          <w:sz w:val="27"/>
          <w:szCs w:val="27"/>
        </w:rPr>
        <w:t xml:space="preserve">планов-графиков реализации комплексных и единичных проектов введения новых </w:t>
      </w:r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ФГОС </w:t>
      </w:r>
      <w:proofErr w:type="gramStart"/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>ДО</w:t>
      </w:r>
      <w:proofErr w:type="gramEnd"/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>;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 </w:t>
      </w:r>
      <w:r w:rsidRPr="00CB47AA">
        <w:rPr>
          <w:rFonts w:ascii="Times New Roman" w:eastAsia="Times New Roman" w:hAnsi="Times New Roman" w:cs="Times New Roman"/>
          <w:sz w:val="27"/>
          <w:szCs w:val="27"/>
        </w:rPr>
        <w:t>компетентность принимаемых решений.</w:t>
      </w: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A6623" w:rsidRPr="00CB47AA" w:rsidRDefault="009A6623" w:rsidP="009A662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7AA">
        <w:rPr>
          <w:rFonts w:ascii="Times New Roman" w:eastAsia="Times New Roman" w:hAnsi="Times New Roman" w:cs="Times New Roman"/>
          <w:b/>
          <w:bCs/>
          <w:sz w:val="27"/>
          <w:szCs w:val="27"/>
        </w:rPr>
        <w:t>7.Срок действия настоящего Положения – до внесения соответствующих изменений.</w:t>
      </w:r>
    </w:p>
    <w:p w:rsidR="00A366D7" w:rsidRDefault="00A366D7"/>
    <w:sectPr w:rsidR="00A366D7" w:rsidSect="00A36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A6623"/>
    <w:rsid w:val="001276FE"/>
    <w:rsid w:val="009A6623"/>
    <w:rsid w:val="00A366D7"/>
    <w:rsid w:val="00FE48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62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7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76F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FF00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760</Words>
  <Characters>4334</Characters>
  <Application>Microsoft Office Word</Application>
  <DocSecurity>0</DocSecurity>
  <Lines>36</Lines>
  <Paragraphs>10</Paragraphs>
  <ScaleCrop>false</ScaleCrop>
  <Company>Microsoft</Company>
  <LinksUpToDate>false</LinksUpToDate>
  <CharactersWithSpaces>5084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2016-04-11T01:38:00Z</dcterms:created>
  <dcterms:modified xsi:type="dcterms:W3CDTF">2016-04-11T19:58:00Z</dcterms:modified>
</cp:coreProperties>
</file>